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2"/>
      </w:tblGrid>
      <w:tr w:rsidR="003F7017" w:rsidRPr="003F7017" w14:paraId="5FBDCD29" w14:textId="77777777" w:rsidTr="003F7017">
        <w:tc>
          <w:tcPr>
            <w:tcW w:w="96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0322B8E" w14:textId="77777777" w:rsidR="003F7017" w:rsidRPr="003F7017" w:rsidRDefault="003F7017" w:rsidP="008316B1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3F7017">
              <w:rPr>
                <w:rFonts w:ascii="Calibri" w:eastAsia="Times New Roman" w:hAnsi="Calibri" w:cs="Segoe UI"/>
              </w:rPr>
              <w:t> </w:t>
            </w:r>
          </w:p>
        </w:tc>
      </w:tr>
      <w:tr w:rsidR="003F7017" w:rsidRPr="003F7017" w14:paraId="05F66CDF" w14:textId="77777777" w:rsidTr="003F7017">
        <w:tc>
          <w:tcPr>
            <w:tcW w:w="9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F74914A" w14:textId="77777777" w:rsidR="003F7017" w:rsidRPr="003F7017" w:rsidRDefault="003F7017" w:rsidP="00930CEC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M/J </w:t>
            </w:r>
            <w:r w:rsidRPr="003F70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Creative Photography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F70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Pace Chart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F70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Segment </w:t>
            </w:r>
            <w:r w:rsidR="009A0A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</w:t>
            </w:r>
            <w:r w:rsidRPr="003F701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3F7017" w:rsidRPr="003F7017" w14:paraId="0599476B" w14:textId="77777777" w:rsidTr="003F7017">
        <w:tc>
          <w:tcPr>
            <w:tcW w:w="9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9BB6833" w14:textId="77777777" w:rsidR="003F7017" w:rsidRPr="003F7017" w:rsidRDefault="003F7017" w:rsidP="003F701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3F7017">
              <w:rPr>
                <w:rFonts w:ascii="Calibri" w:eastAsia="Times New Roman" w:hAnsi="Calibri" w:cs="Segoe UI"/>
              </w:rPr>
              <w:t> </w:t>
            </w:r>
          </w:p>
        </w:tc>
      </w:tr>
      <w:tr w:rsidR="003F7017" w:rsidRPr="003F7017" w14:paraId="46CB6E46" w14:textId="77777777" w:rsidTr="003F7017">
        <w:tc>
          <w:tcPr>
            <w:tcW w:w="9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4559402" w14:textId="77777777" w:rsidR="003F7017" w:rsidRDefault="003F7017" w:rsidP="00930CEC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F70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This Pace Chart has been designed as a time management tool that when used properly will help you stay on track and complete.5 credits. Each week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3F70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that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3F70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you are in the course you will need to complete the lessons listed for that week.</w:t>
            </w:r>
            <w:r w:rsidRPr="003F701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14:paraId="421BFD26" w14:textId="77777777" w:rsidR="005A1A51" w:rsidRPr="003F7017" w:rsidRDefault="005A1A51" w:rsidP="00930CEC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</w:p>
        </w:tc>
      </w:tr>
      <w:tr w:rsidR="003F7017" w:rsidRPr="003F7017" w14:paraId="436ACAB8" w14:textId="77777777" w:rsidTr="003F7017">
        <w:tc>
          <w:tcPr>
            <w:tcW w:w="96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5525A9C" w14:textId="77777777" w:rsidR="003F7017" w:rsidRPr="003F7017" w:rsidRDefault="003F7017" w:rsidP="003F7017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</w:t>
            </w:r>
            <w:r w:rsidRPr="003F70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tems in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3F70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Bold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F70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are to be submitted to your instructor,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3F70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items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3F7017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  <w:t>underlined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  <w:t xml:space="preserve"> </w:t>
            </w:r>
            <w:r w:rsidRPr="003F70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are discussion-based assessments. All other items are required readings/activities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3F70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and there is nothing to turn in.</w:t>
            </w:r>
            <w:r w:rsidRPr="003F701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14:paraId="72EFC996" w14:textId="77777777" w:rsidR="003F7017" w:rsidRPr="003F7017" w:rsidRDefault="003F7017" w:rsidP="003F7017">
      <w:pPr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3F7017">
        <w:rPr>
          <w:rFonts w:ascii="Calibri" w:eastAsia="Times New Roman" w:hAnsi="Calibri" w:cs="Segoe UI"/>
        </w:rPr>
        <w:t> </w:t>
      </w:r>
    </w:p>
    <w:tbl>
      <w:tblPr>
        <w:tblW w:w="96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9"/>
        <w:gridCol w:w="2843"/>
        <w:gridCol w:w="3871"/>
        <w:gridCol w:w="2159"/>
      </w:tblGrid>
      <w:tr w:rsidR="001035B5" w:rsidRPr="003F7017" w14:paraId="04D0F58D" w14:textId="77777777" w:rsidTr="001035B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156A0A" w14:textId="77777777" w:rsidR="001035B5" w:rsidRPr="003F7017" w:rsidRDefault="001035B5" w:rsidP="003F7017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3F7017">
              <w:rPr>
                <w:rFonts w:ascii="Calibri" w:eastAsia="Times New Roman" w:hAnsi="Calibri" w:cs="Segoe UI"/>
                <w:b/>
                <w:bCs/>
                <w:color w:val="000000"/>
                <w:sz w:val="28"/>
                <w:szCs w:val="28"/>
              </w:rPr>
              <w:t>Week</w:t>
            </w:r>
            <w:r w:rsidRPr="003F7017">
              <w:rPr>
                <w:rFonts w:ascii="Calibri" w:eastAsia="Times New Roman" w:hAnsi="Calibri" w:cs="Segoe UI"/>
                <w:sz w:val="28"/>
                <w:szCs w:val="28"/>
              </w:rPr>
              <w:t> </w:t>
            </w:r>
          </w:p>
        </w:tc>
        <w:tc>
          <w:tcPr>
            <w:tcW w:w="2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91E6DC" w14:textId="77777777" w:rsidR="001035B5" w:rsidRPr="003F7017" w:rsidRDefault="001035B5" w:rsidP="008316B1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Reading and Activities</w:t>
            </w:r>
          </w:p>
        </w:tc>
        <w:tc>
          <w:tcPr>
            <w:tcW w:w="387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000000"/>
            </w:tcBorders>
            <w:shd w:val="clear" w:color="auto" w:fill="auto"/>
            <w:hideMark/>
          </w:tcPr>
          <w:p w14:paraId="1C526F0C" w14:textId="77777777" w:rsidR="001035B5" w:rsidRPr="008316B1" w:rsidRDefault="001035B5" w:rsidP="003F7017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8316B1">
              <w:rPr>
                <w:rFonts w:ascii="Calibri" w:eastAsia="Times New Roman" w:hAnsi="Calibri" w:cs="Segoe UI"/>
                <w:b/>
                <w:bCs/>
                <w:color w:val="000000"/>
                <w:sz w:val="28"/>
                <w:szCs w:val="28"/>
              </w:rPr>
              <w:t xml:space="preserve">Assessments to turn in </w:t>
            </w:r>
            <w:r w:rsidRPr="008316B1">
              <w:rPr>
                <w:rFonts w:ascii="Calibri" w:eastAsia="Times New Roman" w:hAnsi="Calibri" w:cs="Segoe UI"/>
                <w:sz w:val="28"/>
                <w:szCs w:val="28"/>
              </w:rPr>
              <w:t> 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7AF335" w14:textId="77777777" w:rsidR="001035B5" w:rsidRPr="001035B5" w:rsidRDefault="001035B5" w:rsidP="001035B5">
            <w:pPr>
              <w:spacing w:beforeAutospacing="1" w:after="0" w:afterAutospacing="1" w:line="240" w:lineRule="auto"/>
              <w:textAlignment w:val="baseline"/>
              <w:rPr>
                <w:rFonts w:eastAsia="Times New Roman" w:cs="Segoe UI"/>
                <w:b/>
                <w:sz w:val="28"/>
                <w:szCs w:val="28"/>
              </w:rPr>
            </w:pPr>
            <w:r w:rsidRPr="001035B5">
              <w:rPr>
                <w:rFonts w:eastAsia="Times New Roman" w:cs="Segoe UI"/>
                <w:b/>
                <w:sz w:val="28"/>
                <w:szCs w:val="28"/>
              </w:rPr>
              <w:t>Due Date</w:t>
            </w:r>
          </w:p>
        </w:tc>
      </w:tr>
      <w:tr w:rsidR="001035B5" w:rsidRPr="005A1A51" w14:paraId="0E3A3218" w14:textId="77777777" w:rsidTr="001035B5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68C5AA" w14:textId="77777777" w:rsidR="001035B5" w:rsidRPr="005A1A51" w:rsidRDefault="001035B5" w:rsidP="005A1A51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Segoe UI"/>
                <w:sz w:val="24"/>
                <w:szCs w:val="24"/>
              </w:rPr>
            </w:pPr>
            <w:r w:rsidRPr="005A1A51">
              <w:rPr>
                <w:rFonts w:eastAsia="Times New Roman" w:cs="Segoe U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5173E160" w14:textId="77777777" w:rsidR="001035B5" w:rsidRPr="008316B1" w:rsidRDefault="001035B5" w:rsidP="008316B1">
            <w:pPr>
              <w:pStyle w:val="NoSpacing"/>
              <w:rPr>
                <w:sz w:val="24"/>
                <w:szCs w:val="24"/>
                <w:shd w:val="clear" w:color="auto" w:fill="FFFFFF" w:themeFill="background1"/>
              </w:rPr>
            </w:pPr>
            <w:r w:rsidRPr="008316B1">
              <w:rPr>
                <w:sz w:val="24"/>
                <w:szCs w:val="24"/>
                <w:shd w:val="clear" w:color="auto" w:fill="FFFFFF" w:themeFill="background1"/>
              </w:rPr>
              <w:t>06.00: Checklist</w:t>
            </w:r>
          </w:p>
          <w:p w14:paraId="6599F8D0" w14:textId="77777777" w:rsidR="001035B5" w:rsidRPr="008316B1" w:rsidRDefault="001035B5" w:rsidP="008316B1">
            <w:pPr>
              <w:pStyle w:val="NoSpacing"/>
              <w:rPr>
                <w:sz w:val="24"/>
                <w:szCs w:val="24"/>
                <w:shd w:val="clear" w:color="auto" w:fill="FFFFFF" w:themeFill="background1"/>
              </w:rPr>
            </w:pPr>
            <w:r w:rsidRPr="008316B1">
              <w:rPr>
                <w:sz w:val="24"/>
                <w:szCs w:val="24"/>
                <w:shd w:val="clear" w:color="auto" w:fill="FFFFFF" w:themeFill="background1"/>
              </w:rPr>
              <w:t>06.01: Introduction</w:t>
            </w:r>
          </w:p>
          <w:p w14:paraId="5EEB34B4" w14:textId="77777777" w:rsidR="001035B5" w:rsidRPr="008316B1" w:rsidRDefault="001035B5" w:rsidP="008316B1">
            <w:pPr>
              <w:pStyle w:val="NoSpacing"/>
              <w:rPr>
                <w:sz w:val="24"/>
                <w:szCs w:val="24"/>
                <w:shd w:val="clear" w:color="auto" w:fill="FFFFFF" w:themeFill="background1"/>
              </w:rPr>
            </w:pPr>
            <w:r w:rsidRPr="008316B1">
              <w:rPr>
                <w:sz w:val="24"/>
                <w:szCs w:val="24"/>
                <w:shd w:val="clear" w:color="auto" w:fill="FFFFFF" w:themeFill="background1"/>
              </w:rPr>
              <w:t>06.02: File Types</w:t>
            </w:r>
          </w:p>
          <w:p w14:paraId="0051C1E0" w14:textId="77777777" w:rsidR="001035B5" w:rsidRPr="008316B1" w:rsidRDefault="001035B5" w:rsidP="008316B1">
            <w:pPr>
              <w:pStyle w:val="NoSpacing"/>
              <w:rPr>
                <w:sz w:val="24"/>
                <w:szCs w:val="24"/>
                <w:shd w:val="clear" w:color="auto" w:fill="FFFFFF" w:themeFill="background1"/>
              </w:rPr>
            </w:pPr>
            <w:r w:rsidRPr="008316B1">
              <w:rPr>
                <w:sz w:val="24"/>
                <w:szCs w:val="24"/>
                <w:shd w:val="clear" w:color="auto" w:fill="FFFFFF" w:themeFill="background1"/>
              </w:rPr>
              <w:t>06.04: Managing Your Photos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6" w:space="0" w:color="auto"/>
              <w:right w:val="single" w:sz="4" w:space="0" w:color="000000"/>
            </w:tcBorders>
            <w:shd w:val="clear" w:color="auto" w:fill="auto"/>
            <w:hideMark/>
          </w:tcPr>
          <w:p w14:paraId="5B8751BD" w14:textId="77777777" w:rsidR="001035B5" w:rsidRPr="008316B1" w:rsidRDefault="001035B5" w:rsidP="008316B1">
            <w:pPr>
              <w:pStyle w:val="NoSpacing"/>
              <w:rPr>
                <w:b/>
                <w:sz w:val="24"/>
                <w:szCs w:val="24"/>
                <w:shd w:val="clear" w:color="auto" w:fill="FFFFFF" w:themeFill="background1"/>
              </w:rPr>
            </w:pPr>
            <w:r w:rsidRPr="008316B1">
              <w:rPr>
                <w:b/>
                <w:sz w:val="24"/>
                <w:szCs w:val="24"/>
                <w:shd w:val="clear" w:color="auto" w:fill="FFFFFF" w:themeFill="background1"/>
              </w:rPr>
              <w:t>06.03: Think About It</w:t>
            </w:r>
          </w:p>
          <w:p w14:paraId="7157B5AC" w14:textId="77777777" w:rsidR="001035B5" w:rsidRPr="008316B1" w:rsidRDefault="001035B5" w:rsidP="008316B1">
            <w:pPr>
              <w:spacing w:beforeAutospacing="1" w:after="0" w:afterAutospacing="1" w:line="240" w:lineRule="auto"/>
              <w:textAlignment w:val="baseline"/>
              <w:rPr>
                <w:rFonts w:eastAsia="Times New Roman" w:cs="Segoe UI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E172EE" w14:textId="77777777" w:rsidR="001035B5" w:rsidRDefault="001035B5">
            <w:pPr>
              <w:rPr>
                <w:rFonts w:eastAsia="Times New Roman" w:cs="Segoe UI"/>
                <w:sz w:val="24"/>
                <w:szCs w:val="24"/>
              </w:rPr>
            </w:pPr>
          </w:p>
          <w:p w14:paraId="00030096" w14:textId="77777777" w:rsidR="001035B5" w:rsidRPr="008316B1" w:rsidRDefault="001035B5" w:rsidP="008316B1">
            <w:pPr>
              <w:spacing w:beforeAutospacing="1" w:after="0" w:afterAutospacing="1" w:line="240" w:lineRule="auto"/>
              <w:textAlignment w:val="baseline"/>
              <w:rPr>
                <w:rFonts w:eastAsia="Times New Roman" w:cs="Segoe UI"/>
                <w:sz w:val="24"/>
                <w:szCs w:val="24"/>
              </w:rPr>
            </w:pPr>
            <w:r w:rsidRPr="002D49F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08/17/2018</w:t>
            </w:r>
          </w:p>
        </w:tc>
      </w:tr>
      <w:tr w:rsidR="001035B5" w:rsidRPr="005A1A51" w14:paraId="0F3FEA3A" w14:textId="77777777" w:rsidTr="001035B5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A06DA7" w14:textId="77777777" w:rsidR="001035B5" w:rsidRPr="005A1A51" w:rsidRDefault="001035B5" w:rsidP="005A1A51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Segoe U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Segoe U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A9B8A67" w14:textId="77777777" w:rsidR="001035B5" w:rsidRPr="008316B1" w:rsidRDefault="001035B5" w:rsidP="008316B1">
            <w:pPr>
              <w:pStyle w:val="NoSpacing"/>
              <w:rPr>
                <w:sz w:val="24"/>
                <w:szCs w:val="24"/>
                <w:shd w:val="clear" w:color="auto" w:fill="FFFFFF" w:themeFill="background1"/>
              </w:rPr>
            </w:pPr>
            <w:r w:rsidRPr="008316B1">
              <w:rPr>
                <w:sz w:val="24"/>
                <w:szCs w:val="24"/>
                <w:shd w:val="clear" w:color="auto" w:fill="FFFFFF" w:themeFill="background1"/>
              </w:rPr>
              <w:t>06.06: Editing Your Photos</w:t>
            </w:r>
          </w:p>
          <w:p w14:paraId="4C1974C6" w14:textId="77777777" w:rsidR="001035B5" w:rsidRPr="008316B1" w:rsidRDefault="001035B5" w:rsidP="008316B1">
            <w:pPr>
              <w:pStyle w:val="NoSpacing"/>
              <w:rPr>
                <w:sz w:val="24"/>
                <w:szCs w:val="24"/>
                <w:shd w:val="clear" w:color="auto" w:fill="FFFFFF" w:themeFill="background1"/>
              </w:rPr>
            </w:pPr>
            <w:r w:rsidRPr="008316B1">
              <w:rPr>
                <w:sz w:val="24"/>
                <w:szCs w:val="24"/>
                <w:shd w:val="clear" w:color="auto" w:fill="FFFFFF" w:themeFill="background1"/>
              </w:rPr>
              <w:t>06.07: Basic Editing Options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6" w:space="0" w:color="auto"/>
              <w:right w:val="single" w:sz="4" w:space="0" w:color="000000"/>
            </w:tcBorders>
            <w:shd w:val="clear" w:color="auto" w:fill="auto"/>
          </w:tcPr>
          <w:p w14:paraId="07A1A43A" w14:textId="77777777" w:rsidR="001035B5" w:rsidRPr="008316B1" w:rsidRDefault="001035B5" w:rsidP="008316B1">
            <w:pPr>
              <w:pStyle w:val="NoSpacing"/>
              <w:rPr>
                <w:b/>
                <w:sz w:val="24"/>
                <w:szCs w:val="24"/>
                <w:shd w:val="clear" w:color="auto" w:fill="FFFFFF" w:themeFill="background1"/>
              </w:rPr>
            </w:pPr>
            <w:r w:rsidRPr="008316B1">
              <w:rPr>
                <w:b/>
                <w:sz w:val="24"/>
                <w:szCs w:val="24"/>
                <w:shd w:val="clear" w:color="auto" w:fill="FFFFFF" w:themeFill="background1"/>
              </w:rPr>
              <w:t>06.05: Photography Project 1</w:t>
            </w:r>
          </w:p>
          <w:p w14:paraId="5F2605CF" w14:textId="77777777" w:rsidR="001035B5" w:rsidRPr="008316B1" w:rsidRDefault="001035B5" w:rsidP="008316B1">
            <w:pPr>
              <w:pStyle w:val="NoSpacing"/>
              <w:rPr>
                <w:b/>
                <w:sz w:val="24"/>
                <w:szCs w:val="24"/>
                <w:shd w:val="clear" w:color="auto" w:fill="FFFFFF" w:themeFill="background1"/>
              </w:rPr>
            </w:pPr>
            <w:r w:rsidRPr="008316B1">
              <w:rPr>
                <w:b/>
                <w:sz w:val="24"/>
                <w:szCs w:val="24"/>
                <w:shd w:val="clear" w:color="auto" w:fill="FFFFFF" w:themeFill="background1"/>
              </w:rPr>
              <w:t>06.08: Photography Project 2</w:t>
            </w:r>
          </w:p>
        </w:tc>
        <w:tc>
          <w:tcPr>
            <w:tcW w:w="2159" w:type="dxa"/>
            <w:tcBorders>
              <w:top w:val="nil"/>
              <w:left w:val="single" w:sz="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B9ADA4" w14:textId="77777777" w:rsidR="001035B5" w:rsidRDefault="001035B5">
            <w:pPr>
              <w:rPr>
                <w:b/>
                <w:sz w:val="24"/>
                <w:szCs w:val="24"/>
                <w:shd w:val="clear" w:color="auto" w:fill="FFFFFF" w:themeFill="background1"/>
              </w:rPr>
            </w:pPr>
          </w:p>
          <w:p w14:paraId="7E474571" w14:textId="77777777" w:rsidR="001035B5" w:rsidRPr="008316B1" w:rsidRDefault="001035B5" w:rsidP="008316B1">
            <w:pPr>
              <w:pStyle w:val="NoSpacing"/>
              <w:rPr>
                <w:b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08/24/2018</w:t>
            </w:r>
          </w:p>
        </w:tc>
      </w:tr>
      <w:tr w:rsidR="001035B5" w:rsidRPr="005A1A51" w14:paraId="39C0F38E" w14:textId="77777777" w:rsidTr="001035B5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097562" w14:textId="77777777" w:rsidR="001035B5" w:rsidRPr="005A1A51" w:rsidRDefault="001035B5" w:rsidP="005A1A51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Segoe UI"/>
                <w:sz w:val="24"/>
                <w:szCs w:val="24"/>
              </w:rPr>
            </w:pPr>
            <w:r w:rsidRPr="005A1A51">
              <w:rPr>
                <w:rFonts w:eastAsia="Times New Roman" w:cs="Segoe U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5FE900EC" w14:textId="77777777" w:rsidR="001035B5" w:rsidRPr="008316B1" w:rsidRDefault="001035B5" w:rsidP="008316B1">
            <w:pPr>
              <w:pStyle w:val="NoSpacing"/>
              <w:rPr>
                <w:sz w:val="24"/>
                <w:szCs w:val="24"/>
              </w:rPr>
            </w:pPr>
            <w:r w:rsidRPr="008316B1">
              <w:rPr>
                <w:sz w:val="24"/>
                <w:szCs w:val="24"/>
              </w:rPr>
              <w:t>07.00: Checklist</w:t>
            </w:r>
          </w:p>
          <w:p w14:paraId="08D55327" w14:textId="77777777" w:rsidR="001035B5" w:rsidRPr="008316B1" w:rsidRDefault="001035B5" w:rsidP="008316B1">
            <w:pPr>
              <w:pStyle w:val="NoSpacing"/>
              <w:rPr>
                <w:sz w:val="24"/>
                <w:szCs w:val="24"/>
              </w:rPr>
            </w:pPr>
            <w:r w:rsidRPr="008316B1">
              <w:rPr>
                <w:sz w:val="24"/>
                <w:szCs w:val="24"/>
              </w:rPr>
              <w:t>07.01: Introduction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6" w:space="0" w:color="auto"/>
              <w:right w:val="single" w:sz="4" w:space="0" w:color="000000"/>
            </w:tcBorders>
            <w:shd w:val="clear" w:color="auto" w:fill="auto"/>
            <w:hideMark/>
          </w:tcPr>
          <w:p w14:paraId="7AE3A47B" w14:textId="77777777" w:rsidR="001035B5" w:rsidRPr="008316B1" w:rsidRDefault="001035B5" w:rsidP="008316B1">
            <w:pPr>
              <w:pStyle w:val="NoSpacing"/>
              <w:rPr>
                <w:b/>
                <w:sz w:val="24"/>
                <w:szCs w:val="24"/>
              </w:rPr>
            </w:pPr>
            <w:r w:rsidRPr="008316B1">
              <w:rPr>
                <w:b/>
                <w:sz w:val="24"/>
                <w:szCs w:val="24"/>
              </w:rPr>
              <w:t>06.09: Critical Thinking Questions</w:t>
            </w:r>
          </w:p>
          <w:p w14:paraId="0A29EE0F" w14:textId="77777777" w:rsidR="001035B5" w:rsidRPr="008316B1" w:rsidRDefault="001035B5" w:rsidP="008316B1">
            <w:pPr>
              <w:pStyle w:val="NoSpacing"/>
              <w:rPr>
                <w:b/>
                <w:sz w:val="24"/>
                <w:szCs w:val="24"/>
              </w:rPr>
            </w:pPr>
            <w:r w:rsidRPr="008316B1">
              <w:rPr>
                <w:b/>
                <w:sz w:val="24"/>
                <w:szCs w:val="24"/>
              </w:rPr>
              <w:t>06.10: Review and Quiz</w:t>
            </w:r>
          </w:p>
        </w:tc>
        <w:tc>
          <w:tcPr>
            <w:tcW w:w="2159" w:type="dxa"/>
            <w:tcBorders>
              <w:top w:val="nil"/>
              <w:left w:val="single" w:sz="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9E742B" w14:textId="77777777" w:rsidR="001035B5" w:rsidRDefault="001035B5">
            <w:pPr>
              <w:rPr>
                <w:b/>
                <w:sz w:val="24"/>
                <w:szCs w:val="24"/>
              </w:rPr>
            </w:pPr>
          </w:p>
          <w:p w14:paraId="2ADB4A5F" w14:textId="77777777" w:rsidR="001035B5" w:rsidRPr="008316B1" w:rsidRDefault="001035B5" w:rsidP="008316B1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08/31/2018</w:t>
            </w:r>
          </w:p>
        </w:tc>
      </w:tr>
      <w:tr w:rsidR="001035B5" w:rsidRPr="005A1A51" w14:paraId="4464E3F7" w14:textId="77777777" w:rsidTr="001035B5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4C6EA5" w14:textId="77777777" w:rsidR="001035B5" w:rsidRPr="005A1A51" w:rsidRDefault="001035B5" w:rsidP="005A1A51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Segoe UI"/>
                <w:b/>
                <w:bCs/>
                <w:color w:val="000000"/>
                <w:sz w:val="24"/>
                <w:szCs w:val="24"/>
              </w:rPr>
            </w:pPr>
            <w:r w:rsidRPr="005A1A51">
              <w:rPr>
                <w:rFonts w:eastAsia="Times New Roman" w:cs="Segoe U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13D848A" w14:textId="77777777" w:rsidR="001035B5" w:rsidRPr="008316B1" w:rsidRDefault="001035B5" w:rsidP="008316B1">
            <w:pPr>
              <w:pStyle w:val="NoSpacing"/>
              <w:rPr>
                <w:sz w:val="24"/>
                <w:szCs w:val="24"/>
              </w:rPr>
            </w:pPr>
            <w:r w:rsidRPr="008316B1">
              <w:rPr>
                <w:sz w:val="24"/>
                <w:szCs w:val="24"/>
              </w:rPr>
              <w:t>07.02: Preparation</w:t>
            </w:r>
          </w:p>
          <w:p w14:paraId="50125861" w14:textId="77777777" w:rsidR="001035B5" w:rsidRPr="008316B1" w:rsidRDefault="001035B5" w:rsidP="008316B1">
            <w:pPr>
              <w:pStyle w:val="NoSpacing"/>
              <w:rPr>
                <w:sz w:val="24"/>
                <w:szCs w:val="24"/>
              </w:rPr>
            </w:pPr>
            <w:r w:rsidRPr="008316B1">
              <w:rPr>
                <w:sz w:val="24"/>
                <w:szCs w:val="24"/>
              </w:rPr>
              <w:t>07.03: Classic Vacation Shots</w:t>
            </w:r>
          </w:p>
          <w:p w14:paraId="6AD56E8E" w14:textId="77777777" w:rsidR="001035B5" w:rsidRPr="008316B1" w:rsidRDefault="001035B5" w:rsidP="008316B1">
            <w:pPr>
              <w:pStyle w:val="NoSpacing"/>
              <w:rPr>
                <w:sz w:val="24"/>
                <w:szCs w:val="24"/>
              </w:rPr>
            </w:pPr>
            <w:r w:rsidRPr="008316B1">
              <w:rPr>
                <w:sz w:val="24"/>
                <w:szCs w:val="24"/>
              </w:rPr>
              <w:t>07.05: Parades, Festivals, and other Attractions</w:t>
            </w:r>
          </w:p>
          <w:p w14:paraId="18FF3E51" w14:textId="77777777" w:rsidR="001035B5" w:rsidRPr="008316B1" w:rsidRDefault="001035B5" w:rsidP="008316B1">
            <w:pPr>
              <w:pStyle w:val="NoSpacing"/>
              <w:rPr>
                <w:sz w:val="24"/>
                <w:szCs w:val="24"/>
              </w:rPr>
            </w:pPr>
            <w:r w:rsidRPr="008316B1">
              <w:rPr>
                <w:sz w:val="24"/>
                <w:szCs w:val="24"/>
              </w:rPr>
              <w:t>07.06: Zoos and Aquariums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6" w:space="0" w:color="auto"/>
              <w:right w:val="single" w:sz="4" w:space="0" w:color="000000"/>
            </w:tcBorders>
            <w:shd w:val="clear" w:color="auto" w:fill="auto"/>
          </w:tcPr>
          <w:p w14:paraId="13065F4D" w14:textId="77777777" w:rsidR="001035B5" w:rsidRPr="008316B1" w:rsidRDefault="001035B5" w:rsidP="008316B1">
            <w:pPr>
              <w:pStyle w:val="NoSpacing"/>
              <w:rPr>
                <w:b/>
                <w:sz w:val="24"/>
                <w:szCs w:val="24"/>
              </w:rPr>
            </w:pPr>
            <w:r w:rsidRPr="008316B1">
              <w:rPr>
                <w:b/>
                <w:sz w:val="24"/>
                <w:szCs w:val="24"/>
              </w:rPr>
              <w:t>07.04: Photography Project 1</w:t>
            </w:r>
          </w:p>
          <w:p w14:paraId="7682D773" w14:textId="77777777" w:rsidR="001035B5" w:rsidRPr="008316B1" w:rsidRDefault="001035B5" w:rsidP="008316B1">
            <w:pPr>
              <w:spacing w:beforeAutospacing="1" w:after="0" w:afterAutospacing="1" w:line="240" w:lineRule="auto"/>
              <w:textAlignment w:val="baseline"/>
              <w:rPr>
                <w:rFonts w:eastAsia="Times New Roman" w:cs="Segoe U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9045C0" w14:textId="77777777" w:rsidR="001035B5" w:rsidRDefault="001035B5">
            <w:pPr>
              <w:rPr>
                <w:rFonts w:eastAsia="Times New Roman" w:cs="Segoe UI"/>
                <w:bCs/>
                <w:color w:val="000000"/>
                <w:sz w:val="24"/>
                <w:szCs w:val="24"/>
              </w:rPr>
            </w:pPr>
          </w:p>
          <w:p w14:paraId="7DD08AAC" w14:textId="77777777" w:rsidR="001035B5" w:rsidRPr="008316B1" w:rsidRDefault="001035B5" w:rsidP="008316B1">
            <w:pPr>
              <w:spacing w:beforeAutospacing="1" w:after="0" w:afterAutospacing="1" w:line="240" w:lineRule="auto"/>
              <w:textAlignment w:val="baseline"/>
              <w:rPr>
                <w:rFonts w:eastAsia="Times New Roman" w:cs="Segoe UI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09/07/2018</w:t>
            </w:r>
          </w:p>
        </w:tc>
      </w:tr>
      <w:tr w:rsidR="001035B5" w:rsidRPr="005A1A51" w14:paraId="63966B07" w14:textId="77777777" w:rsidTr="001035B5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8A61C1" w14:textId="77777777" w:rsidR="001035B5" w:rsidRPr="005A1A51" w:rsidRDefault="001035B5" w:rsidP="005A1A51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Segoe UI"/>
                <w:b/>
                <w:bCs/>
                <w:color w:val="000000"/>
                <w:sz w:val="24"/>
                <w:szCs w:val="24"/>
              </w:rPr>
            </w:pPr>
            <w:r w:rsidRPr="005A1A51">
              <w:rPr>
                <w:rFonts w:eastAsia="Times New Roman" w:cs="Segoe U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0D51FF2" w14:textId="77777777" w:rsidR="001035B5" w:rsidRPr="008316B1" w:rsidRDefault="001035B5" w:rsidP="008316B1">
            <w:pPr>
              <w:pStyle w:val="NoSpacing"/>
              <w:rPr>
                <w:sz w:val="24"/>
                <w:szCs w:val="24"/>
              </w:rPr>
            </w:pPr>
            <w:r w:rsidRPr="008316B1">
              <w:rPr>
                <w:sz w:val="24"/>
                <w:szCs w:val="24"/>
              </w:rPr>
              <w:t>07.07: Nature and Landscapes</w:t>
            </w:r>
          </w:p>
          <w:p w14:paraId="3B378A6A" w14:textId="77777777" w:rsidR="001035B5" w:rsidRPr="008316B1" w:rsidRDefault="001035B5" w:rsidP="008316B1">
            <w:pPr>
              <w:pStyle w:val="NoSpacing"/>
              <w:rPr>
                <w:sz w:val="24"/>
                <w:szCs w:val="24"/>
              </w:rPr>
            </w:pPr>
            <w:r w:rsidRPr="008316B1">
              <w:rPr>
                <w:sz w:val="24"/>
                <w:szCs w:val="24"/>
              </w:rPr>
              <w:t>07.08: People</w:t>
            </w:r>
          </w:p>
          <w:p w14:paraId="5CC5D5F4" w14:textId="77777777" w:rsidR="001035B5" w:rsidRPr="008316B1" w:rsidRDefault="001035B5" w:rsidP="008316B1">
            <w:pPr>
              <w:pStyle w:val="NoSpacing"/>
              <w:rPr>
                <w:sz w:val="24"/>
                <w:szCs w:val="24"/>
              </w:rPr>
            </w:pPr>
            <w:r w:rsidRPr="008316B1">
              <w:rPr>
                <w:sz w:val="24"/>
                <w:szCs w:val="24"/>
              </w:rPr>
              <w:t>07.09: Urban Areas and Human-Made Objects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6" w:space="0" w:color="auto"/>
              <w:right w:val="single" w:sz="4" w:space="0" w:color="000000"/>
            </w:tcBorders>
            <w:shd w:val="clear" w:color="auto" w:fill="auto"/>
          </w:tcPr>
          <w:p w14:paraId="2CADDC7D" w14:textId="77777777" w:rsidR="001035B5" w:rsidRPr="008316B1" w:rsidRDefault="001035B5" w:rsidP="008316B1">
            <w:pPr>
              <w:spacing w:beforeAutospacing="1" w:after="0" w:afterAutospacing="1" w:line="240" w:lineRule="auto"/>
              <w:textAlignment w:val="baseline"/>
              <w:rPr>
                <w:rFonts w:eastAsia="Times New Roman" w:cs="Segoe UI"/>
                <w:bCs/>
                <w:color w:val="000000"/>
                <w:sz w:val="24"/>
                <w:szCs w:val="24"/>
              </w:rPr>
            </w:pPr>
            <w:r w:rsidRPr="008316B1">
              <w:rPr>
                <w:b/>
                <w:sz w:val="24"/>
                <w:szCs w:val="24"/>
              </w:rPr>
              <w:t>07.10: Photography Project 2</w:t>
            </w:r>
          </w:p>
        </w:tc>
        <w:tc>
          <w:tcPr>
            <w:tcW w:w="2159" w:type="dxa"/>
            <w:tcBorders>
              <w:top w:val="nil"/>
              <w:left w:val="single" w:sz="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F08200" w14:textId="77777777" w:rsidR="001035B5" w:rsidRDefault="001035B5" w:rsidP="001035B5">
            <w:pPr>
              <w:spacing w:beforeAutospacing="1" w:after="0" w:afterAutospacing="1" w:line="240" w:lineRule="auto"/>
              <w:textAlignment w:val="baseline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9B804A1" w14:textId="77777777" w:rsidR="001035B5" w:rsidRPr="008316B1" w:rsidRDefault="001035B5" w:rsidP="001035B5">
            <w:pPr>
              <w:spacing w:beforeAutospacing="1" w:after="0" w:afterAutospacing="1" w:line="240" w:lineRule="auto"/>
              <w:textAlignment w:val="baseline"/>
              <w:rPr>
                <w:rFonts w:eastAsia="Times New Roman" w:cs="Segoe UI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09/14/2018</w:t>
            </w:r>
          </w:p>
        </w:tc>
      </w:tr>
      <w:tr w:rsidR="001035B5" w:rsidRPr="005A1A51" w14:paraId="53F98826" w14:textId="77777777" w:rsidTr="001035B5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94E3E1" w14:textId="77777777" w:rsidR="001035B5" w:rsidRPr="005A1A51" w:rsidRDefault="001035B5" w:rsidP="005A1A51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Segoe UI"/>
                <w:sz w:val="24"/>
                <w:szCs w:val="24"/>
              </w:rPr>
            </w:pPr>
            <w:r w:rsidRPr="005A1A51">
              <w:rPr>
                <w:rFonts w:eastAsia="Times New Roman" w:cs="Segoe UI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16F6FDA4" w14:textId="77777777" w:rsidR="001035B5" w:rsidRPr="008316B1" w:rsidRDefault="001035B5" w:rsidP="008316B1">
            <w:pPr>
              <w:pStyle w:val="NoSpacing"/>
              <w:rPr>
                <w:sz w:val="24"/>
                <w:szCs w:val="24"/>
              </w:rPr>
            </w:pPr>
            <w:r w:rsidRPr="008316B1">
              <w:rPr>
                <w:sz w:val="24"/>
                <w:szCs w:val="24"/>
              </w:rPr>
              <w:t>07.11: Your Hometown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6" w:space="0" w:color="auto"/>
              <w:right w:val="single" w:sz="4" w:space="0" w:color="000000"/>
            </w:tcBorders>
            <w:shd w:val="clear" w:color="auto" w:fill="auto"/>
            <w:hideMark/>
          </w:tcPr>
          <w:p w14:paraId="1C6D3A52" w14:textId="77777777" w:rsidR="001035B5" w:rsidRPr="008316B1" w:rsidRDefault="001035B5" w:rsidP="008316B1">
            <w:pPr>
              <w:pStyle w:val="NoSpacing"/>
              <w:rPr>
                <w:b/>
                <w:sz w:val="24"/>
                <w:szCs w:val="24"/>
              </w:rPr>
            </w:pPr>
            <w:r w:rsidRPr="008316B1">
              <w:rPr>
                <w:b/>
                <w:sz w:val="24"/>
                <w:szCs w:val="24"/>
              </w:rPr>
              <w:t>07.12: Photography Project 3</w:t>
            </w:r>
          </w:p>
          <w:p w14:paraId="2563290B" w14:textId="77777777" w:rsidR="001035B5" w:rsidRPr="008316B1" w:rsidRDefault="001035B5" w:rsidP="008316B1">
            <w:pPr>
              <w:pStyle w:val="NoSpacing"/>
              <w:rPr>
                <w:b/>
                <w:sz w:val="24"/>
                <w:szCs w:val="24"/>
              </w:rPr>
            </w:pPr>
            <w:r w:rsidRPr="008316B1">
              <w:rPr>
                <w:b/>
                <w:sz w:val="24"/>
                <w:szCs w:val="24"/>
              </w:rPr>
              <w:t>07.13: Critical Thinking Questions</w:t>
            </w:r>
          </w:p>
          <w:p w14:paraId="682A48E2" w14:textId="77777777" w:rsidR="001035B5" w:rsidRPr="008316B1" w:rsidRDefault="001035B5" w:rsidP="008316B1">
            <w:pPr>
              <w:pStyle w:val="NoSpacing"/>
              <w:rPr>
                <w:b/>
                <w:sz w:val="24"/>
                <w:szCs w:val="24"/>
              </w:rPr>
            </w:pPr>
            <w:r w:rsidRPr="008316B1">
              <w:rPr>
                <w:sz w:val="24"/>
                <w:szCs w:val="24"/>
                <w:u w:val="single"/>
              </w:rPr>
              <w:t>7.14: Discussion-Based Assessment</w:t>
            </w:r>
          </w:p>
        </w:tc>
        <w:tc>
          <w:tcPr>
            <w:tcW w:w="2159" w:type="dxa"/>
            <w:tcBorders>
              <w:top w:val="nil"/>
              <w:left w:val="single" w:sz="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3B07A7" w14:textId="77777777" w:rsidR="001035B5" w:rsidRDefault="001035B5">
            <w:pPr>
              <w:rPr>
                <w:b/>
                <w:sz w:val="24"/>
                <w:szCs w:val="24"/>
              </w:rPr>
            </w:pPr>
          </w:p>
          <w:p w14:paraId="28A16DAF" w14:textId="77777777" w:rsidR="001035B5" w:rsidRPr="008316B1" w:rsidRDefault="001035B5" w:rsidP="008316B1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09/21/2018</w:t>
            </w:r>
          </w:p>
        </w:tc>
      </w:tr>
      <w:tr w:rsidR="001035B5" w:rsidRPr="005A1A51" w14:paraId="6A37428A" w14:textId="77777777" w:rsidTr="001035B5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E8EEC6" w14:textId="77777777" w:rsidR="001035B5" w:rsidRPr="005A1A51" w:rsidRDefault="001035B5" w:rsidP="005A1A51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Segoe UI"/>
                <w:sz w:val="24"/>
                <w:szCs w:val="24"/>
              </w:rPr>
            </w:pPr>
            <w:r w:rsidRPr="005A1A51">
              <w:rPr>
                <w:rFonts w:eastAsia="Times New Roman" w:cs="Segoe UI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511CFB05" w14:textId="77777777" w:rsidR="001035B5" w:rsidRPr="008316B1" w:rsidRDefault="001035B5" w:rsidP="008316B1">
            <w:pPr>
              <w:pStyle w:val="NoSpacing"/>
              <w:rPr>
                <w:sz w:val="24"/>
                <w:szCs w:val="24"/>
              </w:rPr>
            </w:pPr>
            <w:r w:rsidRPr="008316B1">
              <w:rPr>
                <w:sz w:val="24"/>
                <w:szCs w:val="24"/>
              </w:rPr>
              <w:t>08.00: Checklist</w:t>
            </w:r>
          </w:p>
          <w:p w14:paraId="5FD6C788" w14:textId="77777777" w:rsidR="001035B5" w:rsidRPr="008316B1" w:rsidRDefault="001035B5" w:rsidP="008316B1">
            <w:pPr>
              <w:pStyle w:val="NoSpacing"/>
              <w:rPr>
                <w:sz w:val="24"/>
                <w:szCs w:val="24"/>
              </w:rPr>
            </w:pPr>
            <w:r w:rsidRPr="008316B1">
              <w:rPr>
                <w:sz w:val="24"/>
                <w:szCs w:val="24"/>
              </w:rPr>
              <w:t>08.01: Introduction</w:t>
            </w:r>
          </w:p>
          <w:p w14:paraId="4DB188A4" w14:textId="77777777" w:rsidR="001035B5" w:rsidRPr="008316B1" w:rsidRDefault="001035B5" w:rsidP="008316B1">
            <w:pPr>
              <w:pStyle w:val="NoSpacing"/>
              <w:rPr>
                <w:sz w:val="24"/>
                <w:szCs w:val="24"/>
              </w:rPr>
            </w:pPr>
            <w:r w:rsidRPr="008316B1">
              <w:rPr>
                <w:sz w:val="24"/>
                <w:szCs w:val="24"/>
              </w:rPr>
              <w:t>08.02: Animals and Photos</w:t>
            </w:r>
          </w:p>
          <w:p w14:paraId="2ED3EC6C" w14:textId="77777777" w:rsidR="001035B5" w:rsidRPr="008316B1" w:rsidRDefault="001035B5" w:rsidP="008316B1">
            <w:pPr>
              <w:pStyle w:val="NoSpacing"/>
              <w:rPr>
                <w:sz w:val="24"/>
                <w:szCs w:val="24"/>
              </w:rPr>
            </w:pPr>
            <w:r w:rsidRPr="008316B1">
              <w:rPr>
                <w:sz w:val="24"/>
                <w:szCs w:val="24"/>
              </w:rPr>
              <w:t>08.03: General Animal and Wildlife Photography Tips</w:t>
            </w:r>
          </w:p>
          <w:p w14:paraId="1321B3D8" w14:textId="77777777" w:rsidR="001035B5" w:rsidRPr="008316B1" w:rsidRDefault="001035B5" w:rsidP="008316B1">
            <w:pPr>
              <w:pStyle w:val="NoSpacing"/>
              <w:rPr>
                <w:sz w:val="24"/>
                <w:szCs w:val="24"/>
              </w:rPr>
            </w:pPr>
            <w:r w:rsidRPr="008316B1">
              <w:rPr>
                <w:sz w:val="24"/>
                <w:szCs w:val="24"/>
              </w:rPr>
              <w:lastRenderedPageBreak/>
              <w:t>08.04: Improve Your Animal Photographs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6" w:space="0" w:color="auto"/>
              <w:right w:val="single" w:sz="4" w:space="0" w:color="000000"/>
            </w:tcBorders>
            <w:shd w:val="clear" w:color="auto" w:fill="auto"/>
            <w:hideMark/>
          </w:tcPr>
          <w:p w14:paraId="0EFD1953" w14:textId="77777777" w:rsidR="001035B5" w:rsidRPr="008316B1" w:rsidRDefault="001035B5" w:rsidP="008316B1">
            <w:pPr>
              <w:pStyle w:val="NoSpacing"/>
              <w:rPr>
                <w:sz w:val="24"/>
                <w:szCs w:val="24"/>
              </w:rPr>
            </w:pPr>
            <w:r w:rsidRPr="008316B1">
              <w:rPr>
                <w:b/>
                <w:sz w:val="24"/>
                <w:szCs w:val="24"/>
              </w:rPr>
              <w:lastRenderedPageBreak/>
              <w:t>07.15: Review and Quiz</w:t>
            </w:r>
          </w:p>
          <w:p w14:paraId="1EC12CF1" w14:textId="77777777" w:rsidR="001035B5" w:rsidRPr="008316B1" w:rsidRDefault="001035B5" w:rsidP="008316B1">
            <w:pPr>
              <w:spacing w:beforeAutospacing="1" w:after="0" w:afterAutospacing="1" w:line="240" w:lineRule="auto"/>
              <w:textAlignment w:val="baseline"/>
              <w:rPr>
                <w:rFonts w:eastAsia="Times New Roman" w:cs="Segoe UI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E5DE55" w14:textId="77777777" w:rsidR="001035B5" w:rsidRDefault="001035B5">
            <w:pPr>
              <w:rPr>
                <w:rFonts w:eastAsia="Times New Roman" w:cs="Segoe UI"/>
                <w:sz w:val="24"/>
                <w:szCs w:val="24"/>
              </w:rPr>
            </w:pPr>
          </w:p>
          <w:p w14:paraId="548F5957" w14:textId="77777777" w:rsidR="001035B5" w:rsidRDefault="001035B5" w:rsidP="008316B1">
            <w:pPr>
              <w:spacing w:beforeAutospacing="1" w:after="0" w:afterAutospacing="1" w:line="240" w:lineRule="auto"/>
              <w:textAlignment w:val="baseline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A633F31" w14:textId="77777777" w:rsidR="001035B5" w:rsidRDefault="001035B5" w:rsidP="008316B1">
            <w:pPr>
              <w:spacing w:beforeAutospacing="1" w:after="0" w:afterAutospacing="1" w:line="240" w:lineRule="auto"/>
              <w:textAlignment w:val="baseline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C7BF372" w14:textId="77777777" w:rsidR="001035B5" w:rsidRPr="008316B1" w:rsidRDefault="001035B5" w:rsidP="008316B1">
            <w:pPr>
              <w:spacing w:beforeAutospacing="1" w:after="0" w:afterAutospacing="1" w:line="240" w:lineRule="auto"/>
              <w:textAlignment w:val="baseline"/>
              <w:rPr>
                <w:rFonts w:eastAsia="Times New Roman" w:cs="Segoe UI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09/28/2018</w:t>
            </w:r>
          </w:p>
        </w:tc>
      </w:tr>
      <w:tr w:rsidR="001035B5" w:rsidRPr="005A1A51" w14:paraId="63014E2D" w14:textId="77777777" w:rsidTr="001035B5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009826" w14:textId="77777777" w:rsidR="001035B5" w:rsidRPr="005A1A51" w:rsidRDefault="001035B5" w:rsidP="005A1A51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Segoe UI"/>
                <w:b/>
                <w:bCs/>
                <w:color w:val="000000"/>
                <w:sz w:val="24"/>
                <w:szCs w:val="24"/>
              </w:rPr>
            </w:pPr>
            <w:r w:rsidRPr="005A1A51">
              <w:rPr>
                <w:rFonts w:eastAsia="Times New Roman" w:cs="Segoe UI"/>
                <w:b/>
                <w:bCs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2D9D8D9" w14:textId="77777777" w:rsidR="001035B5" w:rsidRPr="008316B1" w:rsidRDefault="001035B5" w:rsidP="008316B1">
            <w:pPr>
              <w:pStyle w:val="NoSpacing"/>
              <w:rPr>
                <w:sz w:val="24"/>
                <w:szCs w:val="24"/>
              </w:rPr>
            </w:pPr>
            <w:r w:rsidRPr="008316B1">
              <w:rPr>
                <w:sz w:val="24"/>
                <w:szCs w:val="24"/>
              </w:rPr>
              <w:t>08.06: Photographing Birds</w:t>
            </w:r>
          </w:p>
          <w:p w14:paraId="5A60DE03" w14:textId="77777777" w:rsidR="001035B5" w:rsidRPr="008316B1" w:rsidRDefault="001035B5" w:rsidP="008316B1">
            <w:pPr>
              <w:pStyle w:val="NoSpacing"/>
              <w:rPr>
                <w:sz w:val="24"/>
                <w:szCs w:val="24"/>
              </w:rPr>
            </w:pPr>
            <w:r w:rsidRPr="008316B1">
              <w:rPr>
                <w:sz w:val="24"/>
                <w:szCs w:val="24"/>
              </w:rPr>
              <w:t>08.07: Tips for Photographing Birds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6" w:space="0" w:color="auto"/>
              <w:right w:val="single" w:sz="4" w:space="0" w:color="000000"/>
            </w:tcBorders>
            <w:shd w:val="clear" w:color="auto" w:fill="auto"/>
          </w:tcPr>
          <w:p w14:paraId="5132097B" w14:textId="77777777" w:rsidR="001035B5" w:rsidRPr="008316B1" w:rsidRDefault="001035B5" w:rsidP="008316B1">
            <w:pPr>
              <w:pStyle w:val="NoSpacing"/>
              <w:rPr>
                <w:b/>
                <w:sz w:val="24"/>
                <w:szCs w:val="24"/>
              </w:rPr>
            </w:pPr>
            <w:r w:rsidRPr="008316B1">
              <w:rPr>
                <w:b/>
                <w:sz w:val="24"/>
                <w:szCs w:val="24"/>
              </w:rPr>
              <w:t>08.05: Photography Project 1</w:t>
            </w:r>
          </w:p>
          <w:p w14:paraId="07A29F36" w14:textId="77777777" w:rsidR="001035B5" w:rsidRPr="008316B1" w:rsidRDefault="001035B5" w:rsidP="008316B1">
            <w:pPr>
              <w:pStyle w:val="NoSpacing"/>
              <w:rPr>
                <w:b/>
                <w:sz w:val="24"/>
                <w:szCs w:val="24"/>
              </w:rPr>
            </w:pPr>
            <w:r w:rsidRPr="008316B1">
              <w:rPr>
                <w:b/>
                <w:sz w:val="24"/>
                <w:szCs w:val="24"/>
              </w:rPr>
              <w:t>08.08: Photography Project 2</w:t>
            </w:r>
          </w:p>
        </w:tc>
        <w:tc>
          <w:tcPr>
            <w:tcW w:w="2159" w:type="dxa"/>
            <w:tcBorders>
              <w:top w:val="nil"/>
              <w:left w:val="single" w:sz="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C280D6" w14:textId="77777777" w:rsidR="001035B5" w:rsidRDefault="001035B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4D53748" w14:textId="77777777" w:rsidR="001035B5" w:rsidRDefault="001035B5">
            <w:pPr>
              <w:rPr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10/05/2018</w:t>
            </w:r>
          </w:p>
          <w:p w14:paraId="72B69F11" w14:textId="77777777" w:rsidR="001035B5" w:rsidRPr="008316B1" w:rsidRDefault="001035B5" w:rsidP="008316B1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1035B5" w:rsidRPr="005A1A51" w14:paraId="642490BF" w14:textId="77777777" w:rsidTr="001035B5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21100E" w14:textId="77777777" w:rsidR="001035B5" w:rsidRPr="005A1A51" w:rsidRDefault="001035B5" w:rsidP="005A1A51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Segoe UI"/>
                <w:sz w:val="24"/>
                <w:szCs w:val="24"/>
              </w:rPr>
            </w:pPr>
            <w:r w:rsidRPr="005A1A51">
              <w:rPr>
                <w:rFonts w:eastAsia="Times New Roman" w:cs="Segoe UI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4371BEA7" w14:textId="77777777" w:rsidR="001035B5" w:rsidRPr="008316B1" w:rsidRDefault="001035B5" w:rsidP="008316B1">
            <w:pPr>
              <w:pStyle w:val="NoSpacing"/>
              <w:rPr>
                <w:sz w:val="24"/>
                <w:szCs w:val="24"/>
              </w:rPr>
            </w:pPr>
            <w:r w:rsidRPr="008316B1">
              <w:rPr>
                <w:sz w:val="24"/>
                <w:szCs w:val="24"/>
              </w:rPr>
              <w:t>08.09: Photographing Pets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6" w:space="0" w:color="auto"/>
              <w:right w:val="single" w:sz="4" w:space="0" w:color="000000"/>
            </w:tcBorders>
            <w:shd w:val="clear" w:color="auto" w:fill="auto"/>
            <w:hideMark/>
          </w:tcPr>
          <w:p w14:paraId="7DABF723" w14:textId="77777777" w:rsidR="001035B5" w:rsidRPr="008316B1" w:rsidRDefault="001035B5" w:rsidP="008316B1">
            <w:pPr>
              <w:pStyle w:val="NoSpacing"/>
              <w:rPr>
                <w:b/>
                <w:sz w:val="24"/>
                <w:szCs w:val="24"/>
              </w:rPr>
            </w:pPr>
            <w:r w:rsidRPr="008316B1">
              <w:rPr>
                <w:b/>
                <w:sz w:val="24"/>
                <w:szCs w:val="24"/>
              </w:rPr>
              <w:t>08.10: Photography Project 3</w:t>
            </w:r>
          </w:p>
          <w:p w14:paraId="4934FE30" w14:textId="77777777" w:rsidR="001035B5" w:rsidRPr="008316B1" w:rsidRDefault="001035B5" w:rsidP="008316B1">
            <w:pPr>
              <w:pStyle w:val="NoSpacing"/>
              <w:rPr>
                <w:b/>
                <w:sz w:val="24"/>
                <w:szCs w:val="24"/>
              </w:rPr>
            </w:pPr>
            <w:r w:rsidRPr="008316B1">
              <w:rPr>
                <w:b/>
                <w:sz w:val="24"/>
                <w:szCs w:val="24"/>
              </w:rPr>
              <w:t>08.11: Critical Thinking Questions</w:t>
            </w:r>
          </w:p>
        </w:tc>
        <w:tc>
          <w:tcPr>
            <w:tcW w:w="2159" w:type="dxa"/>
            <w:tcBorders>
              <w:top w:val="nil"/>
              <w:left w:val="single" w:sz="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0856AD" w14:textId="77777777" w:rsidR="001035B5" w:rsidRDefault="001035B5">
            <w:pPr>
              <w:rPr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10/12/2018</w:t>
            </w:r>
          </w:p>
          <w:p w14:paraId="07F1D928" w14:textId="77777777" w:rsidR="001035B5" w:rsidRPr="008316B1" w:rsidRDefault="001035B5" w:rsidP="008316B1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1035B5" w:rsidRPr="005A1A51" w14:paraId="1E5513A9" w14:textId="77777777" w:rsidTr="001035B5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D1D895" w14:textId="77777777" w:rsidR="001035B5" w:rsidRPr="005A1A51" w:rsidRDefault="001035B5" w:rsidP="005A1A51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Segoe UI"/>
                <w:b/>
                <w:bCs/>
                <w:color w:val="000000"/>
                <w:sz w:val="24"/>
                <w:szCs w:val="24"/>
              </w:rPr>
            </w:pPr>
            <w:r w:rsidRPr="005A1A51">
              <w:rPr>
                <w:rFonts w:eastAsia="Times New Roman" w:cs="Segoe UI"/>
                <w:b/>
                <w:bCs/>
                <w:color w:val="000000"/>
                <w:sz w:val="24"/>
                <w:szCs w:val="24"/>
              </w:rPr>
              <w:t>10</w:t>
            </w:r>
          </w:p>
          <w:p w14:paraId="326ECD3B" w14:textId="77777777" w:rsidR="001035B5" w:rsidRPr="005A1A51" w:rsidRDefault="001035B5" w:rsidP="005A1A51">
            <w:pPr>
              <w:jc w:val="center"/>
              <w:rPr>
                <w:rFonts w:eastAsia="Times New Roman" w:cs="Segoe UI"/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FC428FF" w14:textId="77777777" w:rsidR="001035B5" w:rsidRPr="008316B1" w:rsidRDefault="001035B5" w:rsidP="008316B1">
            <w:pPr>
              <w:pStyle w:val="NoSpacing"/>
              <w:rPr>
                <w:sz w:val="24"/>
                <w:szCs w:val="24"/>
              </w:rPr>
            </w:pPr>
            <w:r w:rsidRPr="008316B1">
              <w:rPr>
                <w:sz w:val="24"/>
                <w:szCs w:val="24"/>
              </w:rPr>
              <w:t>09.00: Checklist</w:t>
            </w:r>
          </w:p>
          <w:p w14:paraId="0365B34E" w14:textId="77777777" w:rsidR="001035B5" w:rsidRPr="008316B1" w:rsidRDefault="001035B5" w:rsidP="008316B1">
            <w:pPr>
              <w:pStyle w:val="NoSpacing"/>
              <w:rPr>
                <w:sz w:val="24"/>
                <w:szCs w:val="24"/>
              </w:rPr>
            </w:pPr>
            <w:r w:rsidRPr="008316B1">
              <w:rPr>
                <w:sz w:val="24"/>
                <w:szCs w:val="24"/>
              </w:rPr>
              <w:t>09.01: Introduction</w:t>
            </w:r>
          </w:p>
          <w:p w14:paraId="6F9C63B1" w14:textId="77777777" w:rsidR="001035B5" w:rsidRPr="008316B1" w:rsidRDefault="001035B5" w:rsidP="008316B1">
            <w:pPr>
              <w:pStyle w:val="NoSpacing"/>
              <w:rPr>
                <w:sz w:val="24"/>
                <w:szCs w:val="24"/>
              </w:rPr>
            </w:pPr>
            <w:r w:rsidRPr="008316B1">
              <w:rPr>
                <w:sz w:val="24"/>
                <w:szCs w:val="24"/>
              </w:rPr>
              <w:t>09.02: Tips for Photographing People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6" w:space="0" w:color="auto"/>
              <w:right w:val="single" w:sz="4" w:space="0" w:color="000000"/>
            </w:tcBorders>
            <w:shd w:val="clear" w:color="auto" w:fill="auto"/>
          </w:tcPr>
          <w:p w14:paraId="5DA96B85" w14:textId="77777777" w:rsidR="001035B5" w:rsidRPr="008316B1" w:rsidRDefault="001035B5" w:rsidP="008316B1">
            <w:pPr>
              <w:pStyle w:val="NoSpacing"/>
              <w:rPr>
                <w:b/>
                <w:sz w:val="24"/>
                <w:szCs w:val="24"/>
              </w:rPr>
            </w:pPr>
            <w:r w:rsidRPr="008316B1">
              <w:rPr>
                <w:b/>
                <w:sz w:val="24"/>
                <w:szCs w:val="24"/>
              </w:rPr>
              <w:t>08.12: Review and Quiz</w:t>
            </w:r>
          </w:p>
          <w:p w14:paraId="478EAEA6" w14:textId="77777777" w:rsidR="001035B5" w:rsidRPr="008316B1" w:rsidRDefault="001035B5" w:rsidP="008316B1">
            <w:pPr>
              <w:spacing w:beforeAutospacing="1" w:after="0" w:afterAutospacing="1" w:line="240" w:lineRule="auto"/>
              <w:textAlignment w:val="baseline"/>
              <w:rPr>
                <w:rFonts w:eastAsia="Times New Roman" w:cs="Segoe U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CEEE45" w14:textId="77777777" w:rsidR="001035B5" w:rsidRDefault="001035B5">
            <w:pPr>
              <w:rPr>
                <w:rFonts w:eastAsia="Times New Roman" w:cs="Segoe UI"/>
                <w:bCs/>
                <w:color w:val="000000"/>
                <w:sz w:val="24"/>
                <w:szCs w:val="24"/>
              </w:rPr>
            </w:pPr>
          </w:p>
          <w:p w14:paraId="6897B058" w14:textId="77777777" w:rsidR="001035B5" w:rsidRPr="008316B1" w:rsidRDefault="001035B5" w:rsidP="008316B1">
            <w:pPr>
              <w:spacing w:beforeAutospacing="1" w:after="0" w:afterAutospacing="1" w:line="240" w:lineRule="auto"/>
              <w:textAlignment w:val="baseline"/>
              <w:rPr>
                <w:rFonts w:eastAsia="Times New Roman" w:cs="Segoe UI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10/19/2018</w:t>
            </w:r>
          </w:p>
        </w:tc>
      </w:tr>
      <w:tr w:rsidR="001035B5" w:rsidRPr="005A1A51" w14:paraId="7A0C0F39" w14:textId="77777777" w:rsidTr="001035B5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DFFF41" w14:textId="77777777" w:rsidR="001035B5" w:rsidRPr="005A1A51" w:rsidRDefault="001035B5" w:rsidP="005A1A51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Segoe UI"/>
                <w:sz w:val="24"/>
                <w:szCs w:val="24"/>
              </w:rPr>
            </w:pPr>
            <w:r w:rsidRPr="005A1A51">
              <w:rPr>
                <w:rFonts w:eastAsia="Times New Roman" w:cs="Segoe UI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6C5037AD" w14:textId="77777777" w:rsidR="001035B5" w:rsidRPr="008316B1" w:rsidRDefault="001035B5" w:rsidP="008316B1">
            <w:pPr>
              <w:pStyle w:val="NoSpacing"/>
              <w:rPr>
                <w:sz w:val="24"/>
                <w:szCs w:val="24"/>
              </w:rPr>
            </w:pPr>
            <w:r w:rsidRPr="008316B1">
              <w:rPr>
                <w:sz w:val="24"/>
                <w:szCs w:val="24"/>
              </w:rPr>
              <w:t>09.03: Methods to Get Great Photographs of People</w:t>
            </w:r>
          </w:p>
          <w:p w14:paraId="5C74EA99" w14:textId="77777777" w:rsidR="001035B5" w:rsidRPr="008316B1" w:rsidRDefault="001035B5" w:rsidP="008316B1">
            <w:pPr>
              <w:pStyle w:val="NoSpacing"/>
              <w:rPr>
                <w:sz w:val="24"/>
                <w:szCs w:val="24"/>
              </w:rPr>
            </w:pPr>
            <w:r w:rsidRPr="008316B1">
              <w:rPr>
                <w:sz w:val="24"/>
                <w:szCs w:val="24"/>
              </w:rPr>
              <w:t>09.05: To Pose or Not to Pose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6" w:space="0" w:color="auto"/>
              <w:right w:val="single" w:sz="4" w:space="0" w:color="000000"/>
            </w:tcBorders>
            <w:shd w:val="clear" w:color="auto" w:fill="auto"/>
            <w:hideMark/>
          </w:tcPr>
          <w:p w14:paraId="0C58C813" w14:textId="77777777" w:rsidR="001035B5" w:rsidRPr="008316B1" w:rsidRDefault="001035B5" w:rsidP="008316B1">
            <w:pPr>
              <w:pStyle w:val="NoSpacing"/>
              <w:rPr>
                <w:b/>
                <w:sz w:val="24"/>
                <w:szCs w:val="24"/>
              </w:rPr>
            </w:pPr>
            <w:r w:rsidRPr="008316B1">
              <w:rPr>
                <w:b/>
                <w:sz w:val="24"/>
                <w:szCs w:val="24"/>
              </w:rPr>
              <w:t>09.04: Photography Project 1</w:t>
            </w:r>
          </w:p>
          <w:p w14:paraId="4500483C" w14:textId="77777777" w:rsidR="001035B5" w:rsidRPr="008316B1" w:rsidRDefault="001035B5" w:rsidP="008316B1">
            <w:pPr>
              <w:pStyle w:val="NoSpacing"/>
              <w:rPr>
                <w:b/>
                <w:sz w:val="24"/>
                <w:szCs w:val="24"/>
              </w:rPr>
            </w:pPr>
            <w:r w:rsidRPr="008316B1">
              <w:rPr>
                <w:b/>
                <w:sz w:val="24"/>
                <w:szCs w:val="24"/>
              </w:rPr>
              <w:t>09.06: Photography Project 2</w:t>
            </w:r>
          </w:p>
        </w:tc>
        <w:tc>
          <w:tcPr>
            <w:tcW w:w="2159" w:type="dxa"/>
            <w:tcBorders>
              <w:top w:val="nil"/>
              <w:left w:val="single" w:sz="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DFFCA4" w14:textId="77777777" w:rsidR="001035B5" w:rsidRDefault="001035B5">
            <w:pPr>
              <w:rPr>
                <w:b/>
                <w:sz w:val="24"/>
                <w:szCs w:val="24"/>
              </w:rPr>
            </w:pPr>
          </w:p>
          <w:p w14:paraId="49EBE70F" w14:textId="77777777" w:rsidR="001035B5" w:rsidRPr="008316B1" w:rsidRDefault="001035B5" w:rsidP="008316B1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10/26/2018</w:t>
            </w:r>
          </w:p>
        </w:tc>
      </w:tr>
      <w:tr w:rsidR="001035B5" w:rsidRPr="005A1A51" w14:paraId="467E21CA" w14:textId="77777777" w:rsidTr="001035B5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B109AC" w14:textId="77777777" w:rsidR="001035B5" w:rsidRPr="005A1A51" w:rsidRDefault="001035B5" w:rsidP="005A1A51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Segoe UI"/>
                <w:b/>
                <w:bCs/>
                <w:color w:val="000000"/>
                <w:sz w:val="24"/>
                <w:szCs w:val="24"/>
              </w:rPr>
            </w:pPr>
            <w:r w:rsidRPr="005A1A51">
              <w:rPr>
                <w:rFonts w:eastAsia="Times New Roman" w:cs="Segoe UI"/>
                <w:b/>
                <w:bCs/>
                <w:color w:val="000000"/>
                <w:sz w:val="24"/>
                <w:szCs w:val="24"/>
              </w:rPr>
              <w:t>12</w:t>
            </w:r>
          </w:p>
          <w:p w14:paraId="11CCF104" w14:textId="77777777" w:rsidR="001035B5" w:rsidRPr="005A1A51" w:rsidRDefault="001035B5" w:rsidP="005A1A51">
            <w:pPr>
              <w:jc w:val="center"/>
              <w:rPr>
                <w:rFonts w:eastAsia="Times New Roman" w:cs="Segoe UI"/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E46DEA5" w14:textId="77777777" w:rsidR="001035B5" w:rsidRPr="008316B1" w:rsidRDefault="001035B5" w:rsidP="008316B1">
            <w:pPr>
              <w:pStyle w:val="NoSpacing"/>
              <w:rPr>
                <w:sz w:val="24"/>
                <w:szCs w:val="24"/>
              </w:rPr>
            </w:pPr>
            <w:r w:rsidRPr="008316B1">
              <w:rPr>
                <w:sz w:val="24"/>
                <w:szCs w:val="24"/>
              </w:rPr>
              <w:t>09.07: Self-Portraits</w:t>
            </w:r>
          </w:p>
          <w:p w14:paraId="7FD868FB" w14:textId="77777777" w:rsidR="001035B5" w:rsidRPr="008316B1" w:rsidRDefault="001035B5" w:rsidP="008316B1">
            <w:pPr>
              <w:pStyle w:val="NoSpacing"/>
              <w:rPr>
                <w:sz w:val="24"/>
                <w:szCs w:val="24"/>
              </w:rPr>
            </w:pPr>
            <w:r w:rsidRPr="008316B1">
              <w:rPr>
                <w:sz w:val="24"/>
                <w:szCs w:val="24"/>
              </w:rPr>
              <w:t>09.08: Tips for Self-Portraits</w:t>
            </w:r>
          </w:p>
          <w:p w14:paraId="2C406DEE" w14:textId="77777777" w:rsidR="001035B5" w:rsidRPr="008316B1" w:rsidRDefault="001035B5" w:rsidP="008316B1">
            <w:pPr>
              <w:pStyle w:val="NoSpacing"/>
              <w:rPr>
                <w:sz w:val="24"/>
                <w:szCs w:val="24"/>
              </w:rPr>
            </w:pPr>
            <w:r w:rsidRPr="008316B1">
              <w:rPr>
                <w:sz w:val="24"/>
                <w:szCs w:val="24"/>
              </w:rPr>
              <w:t>09.09: Self-Portrait Examples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6" w:space="0" w:color="auto"/>
              <w:right w:val="single" w:sz="4" w:space="0" w:color="000000"/>
            </w:tcBorders>
            <w:shd w:val="clear" w:color="auto" w:fill="auto"/>
          </w:tcPr>
          <w:p w14:paraId="3EC609F8" w14:textId="77777777" w:rsidR="001035B5" w:rsidRPr="008316B1" w:rsidRDefault="001035B5" w:rsidP="008316B1">
            <w:pPr>
              <w:spacing w:beforeAutospacing="1" w:after="0" w:afterAutospacing="1" w:line="240" w:lineRule="auto"/>
              <w:textAlignment w:val="baseline"/>
              <w:rPr>
                <w:rFonts w:eastAsia="Times New Roman" w:cs="Segoe UI"/>
                <w:bCs/>
                <w:color w:val="000000"/>
                <w:sz w:val="24"/>
                <w:szCs w:val="24"/>
              </w:rPr>
            </w:pPr>
            <w:r w:rsidRPr="008316B1">
              <w:rPr>
                <w:b/>
                <w:sz w:val="24"/>
                <w:szCs w:val="24"/>
              </w:rPr>
              <w:t>09.10: Photography Project 3</w:t>
            </w:r>
          </w:p>
        </w:tc>
        <w:tc>
          <w:tcPr>
            <w:tcW w:w="2159" w:type="dxa"/>
            <w:tcBorders>
              <w:top w:val="nil"/>
              <w:left w:val="single" w:sz="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794603" w14:textId="77777777" w:rsidR="001035B5" w:rsidRDefault="001035B5" w:rsidP="001035B5">
            <w:pPr>
              <w:spacing w:beforeAutospacing="1" w:after="0" w:afterAutospacing="1" w:line="240" w:lineRule="auto"/>
              <w:textAlignment w:val="baseline"/>
              <w:rPr>
                <w:rFonts w:eastAsia="Times New Roman" w:cs="Segoe UI"/>
                <w:bCs/>
                <w:color w:val="000000"/>
                <w:sz w:val="24"/>
                <w:szCs w:val="24"/>
              </w:rPr>
            </w:pPr>
          </w:p>
          <w:p w14:paraId="1D7FAF8B" w14:textId="77777777" w:rsidR="001035B5" w:rsidRPr="008316B1" w:rsidRDefault="001035B5" w:rsidP="001035B5">
            <w:pPr>
              <w:spacing w:beforeAutospacing="1" w:after="0" w:afterAutospacing="1" w:line="240" w:lineRule="auto"/>
              <w:textAlignment w:val="baseline"/>
              <w:rPr>
                <w:rFonts w:eastAsia="Times New Roman" w:cs="Segoe UI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11/02/2018</w:t>
            </w:r>
          </w:p>
        </w:tc>
      </w:tr>
      <w:tr w:rsidR="001035B5" w:rsidRPr="005A1A51" w14:paraId="7465C86A" w14:textId="77777777" w:rsidTr="001035B5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E3285C" w14:textId="77777777" w:rsidR="001035B5" w:rsidRPr="005A1A51" w:rsidRDefault="001035B5" w:rsidP="005A1A51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Segoe UI"/>
                <w:sz w:val="24"/>
                <w:szCs w:val="24"/>
              </w:rPr>
            </w:pPr>
            <w:r w:rsidRPr="005A1A51">
              <w:rPr>
                <w:rFonts w:eastAsia="Times New Roman" w:cs="Segoe UI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7890336D" w14:textId="77777777" w:rsidR="001035B5" w:rsidRPr="008316B1" w:rsidRDefault="001035B5" w:rsidP="008316B1">
            <w:pPr>
              <w:pStyle w:val="NoSpacing"/>
              <w:rPr>
                <w:sz w:val="24"/>
                <w:szCs w:val="24"/>
              </w:rPr>
            </w:pPr>
            <w:r w:rsidRPr="008316B1">
              <w:rPr>
                <w:sz w:val="24"/>
                <w:szCs w:val="24"/>
              </w:rPr>
              <w:t>10.00: Checklist</w:t>
            </w:r>
          </w:p>
          <w:p w14:paraId="4F11CCEA" w14:textId="77777777" w:rsidR="001035B5" w:rsidRPr="008316B1" w:rsidRDefault="001035B5" w:rsidP="008316B1">
            <w:pPr>
              <w:pStyle w:val="NoSpacing"/>
              <w:rPr>
                <w:sz w:val="24"/>
                <w:szCs w:val="24"/>
              </w:rPr>
            </w:pPr>
            <w:r w:rsidRPr="008316B1">
              <w:rPr>
                <w:sz w:val="24"/>
                <w:szCs w:val="24"/>
              </w:rPr>
              <w:t>10.01: Introduction</w:t>
            </w:r>
          </w:p>
          <w:p w14:paraId="78EF11A2" w14:textId="77777777" w:rsidR="001035B5" w:rsidRPr="008316B1" w:rsidRDefault="001035B5" w:rsidP="008316B1">
            <w:pPr>
              <w:pStyle w:val="NoSpacing"/>
              <w:rPr>
                <w:sz w:val="24"/>
                <w:szCs w:val="24"/>
              </w:rPr>
            </w:pPr>
            <w:r w:rsidRPr="008316B1">
              <w:rPr>
                <w:sz w:val="24"/>
                <w:szCs w:val="24"/>
              </w:rPr>
              <w:t>10.02: Photography Etiquette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6" w:space="0" w:color="auto"/>
              <w:right w:val="single" w:sz="4" w:space="0" w:color="000000"/>
            </w:tcBorders>
            <w:shd w:val="clear" w:color="auto" w:fill="auto"/>
            <w:hideMark/>
          </w:tcPr>
          <w:p w14:paraId="068471E3" w14:textId="77777777" w:rsidR="001035B5" w:rsidRPr="008316B1" w:rsidRDefault="001035B5" w:rsidP="008316B1">
            <w:pPr>
              <w:pStyle w:val="NoSpacing"/>
              <w:rPr>
                <w:b/>
                <w:sz w:val="24"/>
                <w:szCs w:val="24"/>
              </w:rPr>
            </w:pPr>
            <w:r w:rsidRPr="008316B1">
              <w:rPr>
                <w:b/>
                <w:sz w:val="24"/>
                <w:szCs w:val="24"/>
              </w:rPr>
              <w:t>09.11: Critical Thinking Questions</w:t>
            </w:r>
          </w:p>
          <w:p w14:paraId="2211B2A9" w14:textId="77777777" w:rsidR="001035B5" w:rsidRPr="008316B1" w:rsidRDefault="001035B5" w:rsidP="008316B1">
            <w:pPr>
              <w:pStyle w:val="NoSpacing"/>
              <w:rPr>
                <w:b/>
                <w:sz w:val="24"/>
                <w:szCs w:val="24"/>
              </w:rPr>
            </w:pPr>
            <w:r w:rsidRPr="008316B1">
              <w:rPr>
                <w:b/>
                <w:sz w:val="24"/>
                <w:szCs w:val="24"/>
              </w:rPr>
              <w:t>09.12: Review and Quiz</w:t>
            </w:r>
          </w:p>
          <w:p w14:paraId="1BFFC2C8" w14:textId="77777777" w:rsidR="001035B5" w:rsidRPr="008316B1" w:rsidRDefault="001035B5" w:rsidP="008316B1">
            <w:pPr>
              <w:spacing w:beforeAutospacing="1" w:after="0" w:afterAutospacing="1" w:line="240" w:lineRule="auto"/>
              <w:textAlignment w:val="baseline"/>
              <w:rPr>
                <w:rFonts w:eastAsia="Times New Roman" w:cs="Segoe UI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E02DC6" w14:textId="77777777" w:rsidR="001035B5" w:rsidRDefault="001035B5">
            <w:pPr>
              <w:rPr>
                <w:rFonts w:eastAsia="Times New Roman" w:cs="Segoe UI"/>
                <w:sz w:val="24"/>
                <w:szCs w:val="24"/>
              </w:rPr>
            </w:pPr>
          </w:p>
          <w:p w14:paraId="5C48EAD5" w14:textId="77777777" w:rsidR="001035B5" w:rsidRPr="008316B1" w:rsidRDefault="001035B5" w:rsidP="008316B1">
            <w:pPr>
              <w:spacing w:beforeAutospacing="1" w:after="0" w:afterAutospacing="1" w:line="240" w:lineRule="auto"/>
              <w:textAlignment w:val="baseline"/>
              <w:rPr>
                <w:rFonts w:eastAsia="Times New Roman" w:cs="Segoe UI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11/16/2018</w:t>
            </w:r>
          </w:p>
        </w:tc>
      </w:tr>
      <w:tr w:rsidR="001035B5" w:rsidRPr="005A1A51" w14:paraId="751C41C7" w14:textId="77777777" w:rsidTr="001035B5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C67EF1" w14:textId="77777777" w:rsidR="001035B5" w:rsidRPr="005A1A51" w:rsidRDefault="001035B5" w:rsidP="005A1A51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Segoe UI"/>
                <w:b/>
                <w:bCs/>
                <w:color w:val="000000"/>
                <w:sz w:val="24"/>
                <w:szCs w:val="24"/>
              </w:rPr>
            </w:pPr>
            <w:r w:rsidRPr="005A1A51">
              <w:rPr>
                <w:rFonts w:eastAsia="Times New Roman" w:cs="Segoe UI"/>
                <w:b/>
                <w:bCs/>
                <w:color w:val="000000"/>
                <w:sz w:val="24"/>
                <w:szCs w:val="24"/>
              </w:rPr>
              <w:t>14</w:t>
            </w:r>
          </w:p>
          <w:p w14:paraId="7D00EE3D" w14:textId="77777777" w:rsidR="001035B5" w:rsidRPr="005A1A51" w:rsidRDefault="001035B5" w:rsidP="005A1A51">
            <w:pPr>
              <w:jc w:val="center"/>
              <w:rPr>
                <w:rFonts w:eastAsia="Times New Roman" w:cs="Segoe UI"/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7C0A2C2" w14:textId="77777777" w:rsidR="001035B5" w:rsidRPr="008316B1" w:rsidRDefault="001035B5" w:rsidP="008316B1">
            <w:pPr>
              <w:pStyle w:val="NoSpacing"/>
              <w:rPr>
                <w:sz w:val="24"/>
                <w:szCs w:val="24"/>
              </w:rPr>
            </w:pPr>
            <w:r w:rsidRPr="008316B1">
              <w:rPr>
                <w:sz w:val="24"/>
                <w:szCs w:val="24"/>
              </w:rPr>
              <w:t>10.03: Publishing Photos Online</w:t>
            </w:r>
          </w:p>
          <w:p w14:paraId="2430A50D" w14:textId="77777777" w:rsidR="001035B5" w:rsidRPr="008316B1" w:rsidRDefault="001035B5" w:rsidP="008316B1">
            <w:pPr>
              <w:pStyle w:val="NoSpacing"/>
              <w:rPr>
                <w:sz w:val="24"/>
                <w:szCs w:val="24"/>
              </w:rPr>
            </w:pPr>
            <w:r w:rsidRPr="008316B1">
              <w:rPr>
                <w:sz w:val="24"/>
                <w:szCs w:val="24"/>
              </w:rPr>
              <w:t>10.04: Laws</w:t>
            </w:r>
          </w:p>
          <w:p w14:paraId="79389C84" w14:textId="77777777" w:rsidR="001035B5" w:rsidRPr="008316B1" w:rsidRDefault="001035B5" w:rsidP="008316B1">
            <w:pPr>
              <w:pStyle w:val="NoSpacing"/>
              <w:rPr>
                <w:sz w:val="24"/>
                <w:szCs w:val="24"/>
              </w:rPr>
            </w:pPr>
            <w:r w:rsidRPr="008316B1">
              <w:rPr>
                <w:sz w:val="24"/>
                <w:szCs w:val="24"/>
              </w:rPr>
              <w:t>10.06: Printing Photography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6" w:space="0" w:color="auto"/>
              <w:right w:val="single" w:sz="4" w:space="0" w:color="000000"/>
            </w:tcBorders>
            <w:shd w:val="clear" w:color="auto" w:fill="auto"/>
          </w:tcPr>
          <w:p w14:paraId="0BD96805" w14:textId="77777777" w:rsidR="001035B5" w:rsidRPr="008316B1" w:rsidRDefault="001035B5" w:rsidP="008316B1">
            <w:pPr>
              <w:pStyle w:val="NoSpacing"/>
              <w:rPr>
                <w:b/>
                <w:sz w:val="24"/>
                <w:szCs w:val="24"/>
              </w:rPr>
            </w:pPr>
            <w:r w:rsidRPr="008316B1">
              <w:rPr>
                <w:b/>
                <w:sz w:val="24"/>
                <w:szCs w:val="24"/>
              </w:rPr>
              <w:t>10.05: Think About It 1</w:t>
            </w:r>
          </w:p>
          <w:p w14:paraId="2E78493B" w14:textId="77777777" w:rsidR="001035B5" w:rsidRPr="008316B1" w:rsidRDefault="001035B5" w:rsidP="008316B1">
            <w:pPr>
              <w:tabs>
                <w:tab w:val="left" w:pos="732"/>
              </w:tabs>
              <w:rPr>
                <w:rFonts w:eastAsia="Times New Roman" w:cs="Segoe UI"/>
                <w:sz w:val="24"/>
                <w:szCs w:val="24"/>
              </w:rPr>
            </w:pPr>
            <w:r w:rsidRPr="008316B1">
              <w:rPr>
                <w:b/>
                <w:sz w:val="24"/>
                <w:szCs w:val="24"/>
              </w:rPr>
              <w:t>10.07: Photography Project</w:t>
            </w:r>
          </w:p>
        </w:tc>
        <w:tc>
          <w:tcPr>
            <w:tcW w:w="2159" w:type="dxa"/>
            <w:tcBorders>
              <w:top w:val="nil"/>
              <w:left w:val="single" w:sz="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9E25DD" w14:textId="77777777" w:rsidR="001035B5" w:rsidRDefault="001035B5">
            <w:pPr>
              <w:rPr>
                <w:rFonts w:eastAsia="Times New Roman" w:cs="Segoe UI"/>
                <w:sz w:val="24"/>
                <w:szCs w:val="24"/>
              </w:rPr>
            </w:pPr>
          </w:p>
          <w:p w14:paraId="691F696C" w14:textId="77777777" w:rsidR="001035B5" w:rsidRPr="008316B1" w:rsidRDefault="001035B5" w:rsidP="008316B1">
            <w:pPr>
              <w:tabs>
                <w:tab w:val="left" w:pos="732"/>
              </w:tabs>
              <w:rPr>
                <w:rFonts w:eastAsia="Times New Roman" w:cs="Segoe UI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11/23/2018</w:t>
            </w:r>
          </w:p>
        </w:tc>
      </w:tr>
      <w:tr w:rsidR="001035B5" w:rsidRPr="005A1A51" w14:paraId="019E5236" w14:textId="77777777" w:rsidTr="001035B5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145E8F" w14:textId="77777777" w:rsidR="001035B5" w:rsidRPr="005A1A51" w:rsidRDefault="001035B5" w:rsidP="005A1A51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Segoe UI"/>
                <w:b/>
                <w:bCs/>
                <w:color w:val="000000"/>
                <w:sz w:val="24"/>
                <w:szCs w:val="24"/>
              </w:rPr>
            </w:pPr>
            <w:r w:rsidRPr="005A1A51">
              <w:rPr>
                <w:rFonts w:eastAsia="Times New Roman" w:cs="Segoe UI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07C8A1D" w14:textId="77777777" w:rsidR="001035B5" w:rsidRPr="008316B1" w:rsidRDefault="001035B5" w:rsidP="008316B1">
            <w:pPr>
              <w:pStyle w:val="NoSpacing"/>
              <w:rPr>
                <w:sz w:val="24"/>
                <w:szCs w:val="24"/>
              </w:rPr>
            </w:pPr>
            <w:r w:rsidRPr="008316B1">
              <w:rPr>
                <w:sz w:val="24"/>
                <w:szCs w:val="24"/>
              </w:rPr>
              <w:t>10.08: Displaying Photographs</w:t>
            </w:r>
          </w:p>
          <w:p w14:paraId="64CB3F2B" w14:textId="77777777" w:rsidR="001035B5" w:rsidRPr="008316B1" w:rsidRDefault="001035B5" w:rsidP="008316B1">
            <w:pPr>
              <w:pStyle w:val="NoSpacing"/>
              <w:rPr>
                <w:sz w:val="24"/>
                <w:szCs w:val="24"/>
              </w:rPr>
            </w:pPr>
            <w:r w:rsidRPr="008316B1">
              <w:rPr>
                <w:sz w:val="24"/>
                <w:szCs w:val="24"/>
              </w:rPr>
              <w:t>10.09: Layout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6" w:space="0" w:color="auto"/>
              <w:right w:val="single" w:sz="4" w:space="0" w:color="000000"/>
            </w:tcBorders>
            <w:shd w:val="clear" w:color="auto" w:fill="auto"/>
          </w:tcPr>
          <w:p w14:paraId="64433D25" w14:textId="77777777" w:rsidR="001035B5" w:rsidRPr="008316B1" w:rsidRDefault="001035B5" w:rsidP="008316B1">
            <w:pPr>
              <w:pStyle w:val="NoSpacing"/>
              <w:rPr>
                <w:b/>
                <w:sz w:val="24"/>
                <w:szCs w:val="24"/>
              </w:rPr>
            </w:pPr>
            <w:r w:rsidRPr="008316B1">
              <w:rPr>
                <w:b/>
                <w:sz w:val="24"/>
                <w:szCs w:val="24"/>
              </w:rPr>
              <w:t>10.10: Think About It 2</w:t>
            </w:r>
          </w:p>
          <w:p w14:paraId="028D9D32" w14:textId="77777777" w:rsidR="001035B5" w:rsidRPr="008316B1" w:rsidRDefault="001035B5" w:rsidP="008316B1">
            <w:pPr>
              <w:pStyle w:val="NoSpacing"/>
              <w:rPr>
                <w:b/>
                <w:sz w:val="24"/>
                <w:szCs w:val="24"/>
              </w:rPr>
            </w:pPr>
            <w:r w:rsidRPr="008316B1">
              <w:rPr>
                <w:b/>
                <w:sz w:val="24"/>
                <w:szCs w:val="24"/>
              </w:rPr>
              <w:t>10.11: Critical Thinking Questions</w:t>
            </w:r>
          </w:p>
          <w:p w14:paraId="0DD43818" w14:textId="77777777" w:rsidR="001035B5" w:rsidRPr="008316B1" w:rsidRDefault="001035B5" w:rsidP="008316B1">
            <w:pPr>
              <w:tabs>
                <w:tab w:val="left" w:pos="780"/>
              </w:tabs>
              <w:rPr>
                <w:rFonts w:eastAsia="Times New Roman" w:cs="Segoe UI"/>
                <w:sz w:val="24"/>
                <w:szCs w:val="24"/>
              </w:rPr>
            </w:pPr>
            <w:r w:rsidRPr="008316B1">
              <w:rPr>
                <w:b/>
                <w:sz w:val="24"/>
                <w:szCs w:val="24"/>
              </w:rPr>
              <w:t>10.12: Review and Quiz</w:t>
            </w:r>
          </w:p>
        </w:tc>
        <w:tc>
          <w:tcPr>
            <w:tcW w:w="2159" w:type="dxa"/>
            <w:tcBorders>
              <w:top w:val="nil"/>
              <w:left w:val="single" w:sz="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78BBA7" w14:textId="77777777" w:rsidR="001035B5" w:rsidRDefault="001035B5">
            <w:pPr>
              <w:rPr>
                <w:rFonts w:eastAsia="Times New Roman" w:cs="Segoe UI"/>
                <w:sz w:val="24"/>
                <w:szCs w:val="24"/>
              </w:rPr>
            </w:pPr>
          </w:p>
          <w:p w14:paraId="2FC3B25C" w14:textId="77777777" w:rsidR="001035B5" w:rsidRPr="008316B1" w:rsidRDefault="001035B5" w:rsidP="008316B1">
            <w:pPr>
              <w:tabs>
                <w:tab w:val="left" w:pos="780"/>
              </w:tabs>
              <w:rPr>
                <w:rFonts w:eastAsia="Times New Roman" w:cs="Segoe UI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11/30/2018</w:t>
            </w:r>
          </w:p>
        </w:tc>
      </w:tr>
      <w:tr w:rsidR="001035B5" w:rsidRPr="005A1A51" w14:paraId="3956703D" w14:textId="77777777" w:rsidTr="001035B5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C48C7A" w14:textId="77777777" w:rsidR="001035B5" w:rsidRPr="005A1A51" w:rsidRDefault="001035B5" w:rsidP="005A1A51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Segoe UI"/>
                <w:sz w:val="24"/>
                <w:szCs w:val="24"/>
              </w:rPr>
            </w:pPr>
            <w:r w:rsidRPr="005A1A51">
              <w:rPr>
                <w:rFonts w:eastAsia="Times New Roman" w:cs="Segoe UI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5C4DFA43" w14:textId="77777777" w:rsidR="001035B5" w:rsidRPr="008316B1" w:rsidRDefault="001035B5" w:rsidP="008316B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single" w:sz="6" w:space="0" w:color="auto"/>
              <w:right w:val="single" w:sz="4" w:space="0" w:color="000000"/>
            </w:tcBorders>
            <w:shd w:val="clear" w:color="auto" w:fill="auto"/>
            <w:hideMark/>
          </w:tcPr>
          <w:p w14:paraId="3686CECB" w14:textId="77777777" w:rsidR="001035B5" w:rsidRPr="008316B1" w:rsidRDefault="001035B5" w:rsidP="008316B1">
            <w:pPr>
              <w:spacing w:beforeAutospacing="1" w:after="0" w:afterAutospacing="1" w:line="240" w:lineRule="auto"/>
              <w:textAlignment w:val="baseline"/>
              <w:rPr>
                <w:rFonts w:eastAsia="Times New Roman" w:cs="Segoe UI"/>
                <w:sz w:val="24"/>
                <w:szCs w:val="24"/>
              </w:rPr>
            </w:pPr>
            <w:r w:rsidRPr="008316B1">
              <w:rPr>
                <w:sz w:val="24"/>
                <w:szCs w:val="24"/>
                <w:u w:val="single"/>
              </w:rPr>
              <w:t>10.13: Discussion-Based Assessment</w:t>
            </w:r>
            <w:r w:rsidRPr="008316B1">
              <w:rPr>
                <w:sz w:val="24"/>
                <w:szCs w:val="24"/>
              </w:rPr>
              <w:br/>
            </w:r>
            <w:r w:rsidRPr="008316B1">
              <w:rPr>
                <w:b/>
                <w:sz w:val="24"/>
                <w:szCs w:val="24"/>
              </w:rPr>
              <w:t>10.14: Segment Two Exam</w:t>
            </w:r>
          </w:p>
        </w:tc>
        <w:tc>
          <w:tcPr>
            <w:tcW w:w="2159" w:type="dxa"/>
            <w:tcBorders>
              <w:top w:val="nil"/>
              <w:left w:val="single" w:sz="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B819DC" w14:textId="77777777" w:rsidR="001035B5" w:rsidRDefault="001035B5">
            <w:pPr>
              <w:rPr>
                <w:rFonts w:eastAsia="Times New Roman" w:cs="Segoe UI"/>
                <w:sz w:val="24"/>
                <w:szCs w:val="24"/>
              </w:rPr>
            </w:pPr>
          </w:p>
          <w:p w14:paraId="6DC4FE23" w14:textId="77777777" w:rsidR="001035B5" w:rsidRPr="008316B1" w:rsidRDefault="001035B5" w:rsidP="001035B5">
            <w:pPr>
              <w:spacing w:beforeAutospacing="1" w:after="0" w:afterAutospacing="1" w:line="240" w:lineRule="auto"/>
              <w:textAlignment w:val="baseline"/>
              <w:rPr>
                <w:rFonts w:eastAsia="Times New Roman" w:cs="Segoe UI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12/07/2018</w:t>
            </w:r>
            <w:bookmarkStart w:id="0" w:name="_GoBack"/>
            <w:bookmarkEnd w:id="0"/>
          </w:p>
        </w:tc>
      </w:tr>
    </w:tbl>
    <w:p w14:paraId="441CA0D0" w14:textId="77777777" w:rsidR="00395D3E" w:rsidRPr="005A1A51" w:rsidRDefault="00395D3E">
      <w:pPr>
        <w:rPr>
          <w:sz w:val="24"/>
          <w:szCs w:val="24"/>
        </w:rPr>
      </w:pPr>
    </w:p>
    <w:sectPr w:rsidR="00395D3E" w:rsidRPr="005A1A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017"/>
    <w:rsid w:val="00006173"/>
    <w:rsid w:val="0000658D"/>
    <w:rsid w:val="000108D2"/>
    <w:rsid w:val="00015372"/>
    <w:rsid w:val="0001644E"/>
    <w:rsid w:val="00042236"/>
    <w:rsid w:val="000464F3"/>
    <w:rsid w:val="0005774C"/>
    <w:rsid w:val="00063631"/>
    <w:rsid w:val="00070465"/>
    <w:rsid w:val="00081A62"/>
    <w:rsid w:val="000C6194"/>
    <w:rsid w:val="000D2B34"/>
    <w:rsid w:val="000F4092"/>
    <w:rsid w:val="000F5B63"/>
    <w:rsid w:val="000F7746"/>
    <w:rsid w:val="001035B5"/>
    <w:rsid w:val="00104B13"/>
    <w:rsid w:val="001141C3"/>
    <w:rsid w:val="001268AD"/>
    <w:rsid w:val="00127C6E"/>
    <w:rsid w:val="001665B6"/>
    <w:rsid w:val="00166C08"/>
    <w:rsid w:val="001712FF"/>
    <w:rsid w:val="00203F3D"/>
    <w:rsid w:val="002040E1"/>
    <w:rsid w:val="002140D1"/>
    <w:rsid w:val="002476E9"/>
    <w:rsid w:val="00262FD9"/>
    <w:rsid w:val="00271EC0"/>
    <w:rsid w:val="002728DB"/>
    <w:rsid w:val="002911A6"/>
    <w:rsid w:val="00293434"/>
    <w:rsid w:val="002952C0"/>
    <w:rsid w:val="00297C18"/>
    <w:rsid w:val="002C2AE5"/>
    <w:rsid w:val="00301628"/>
    <w:rsid w:val="003065C4"/>
    <w:rsid w:val="00313844"/>
    <w:rsid w:val="00313CDF"/>
    <w:rsid w:val="00324226"/>
    <w:rsid w:val="0033601C"/>
    <w:rsid w:val="003423A8"/>
    <w:rsid w:val="0036047E"/>
    <w:rsid w:val="003803FE"/>
    <w:rsid w:val="00384FE5"/>
    <w:rsid w:val="00385C74"/>
    <w:rsid w:val="00391D38"/>
    <w:rsid w:val="00395D3E"/>
    <w:rsid w:val="003A201A"/>
    <w:rsid w:val="003A5779"/>
    <w:rsid w:val="003B7309"/>
    <w:rsid w:val="003C78A3"/>
    <w:rsid w:val="003D083C"/>
    <w:rsid w:val="003D628F"/>
    <w:rsid w:val="003F7017"/>
    <w:rsid w:val="00401F4C"/>
    <w:rsid w:val="0040549B"/>
    <w:rsid w:val="00442B92"/>
    <w:rsid w:val="00454EE3"/>
    <w:rsid w:val="004568B4"/>
    <w:rsid w:val="004614DC"/>
    <w:rsid w:val="00465691"/>
    <w:rsid w:val="004767F9"/>
    <w:rsid w:val="00487A9F"/>
    <w:rsid w:val="004C2F8D"/>
    <w:rsid w:val="004C31E1"/>
    <w:rsid w:val="004D3117"/>
    <w:rsid w:val="004D3296"/>
    <w:rsid w:val="004E5685"/>
    <w:rsid w:val="004E7C93"/>
    <w:rsid w:val="00500F7A"/>
    <w:rsid w:val="005458E6"/>
    <w:rsid w:val="0055034D"/>
    <w:rsid w:val="0057486B"/>
    <w:rsid w:val="00577862"/>
    <w:rsid w:val="005A0AED"/>
    <w:rsid w:val="005A0C30"/>
    <w:rsid w:val="005A1A51"/>
    <w:rsid w:val="005B0E0E"/>
    <w:rsid w:val="005C3817"/>
    <w:rsid w:val="005C5D03"/>
    <w:rsid w:val="005D6860"/>
    <w:rsid w:val="005E0267"/>
    <w:rsid w:val="005F7212"/>
    <w:rsid w:val="0060621D"/>
    <w:rsid w:val="006120B1"/>
    <w:rsid w:val="006155CA"/>
    <w:rsid w:val="0061653D"/>
    <w:rsid w:val="0063117D"/>
    <w:rsid w:val="0063696F"/>
    <w:rsid w:val="00655C69"/>
    <w:rsid w:val="006570D7"/>
    <w:rsid w:val="0066702F"/>
    <w:rsid w:val="00686ABB"/>
    <w:rsid w:val="00691C80"/>
    <w:rsid w:val="006948C8"/>
    <w:rsid w:val="006B733D"/>
    <w:rsid w:val="006D1483"/>
    <w:rsid w:val="00704A01"/>
    <w:rsid w:val="0071235C"/>
    <w:rsid w:val="00712F73"/>
    <w:rsid w:val="00742A75"/>
    <w:rsid w:val="00765AA6"/>
    <w:rsid w:val="0078475B"/>
    <w:rsid w:val="00787296"/>
    <w:rsid w:val="007913F1"/>
    <w:rsid w:val="007A2889"/>
    <w:rsid w:val="007C11C6"/>
    <w:rsid w:val="008258A4"/>
    <w:rsid w:val="00830712"/>
    <w:rsid w:val="00830C2E"/>
    <w:rsid w:val="008316B1"/>
    <w:rsid w:val="00833C49"/>
    <w:rsid w:val="0083609E"/>
    <w:rsid w:val="008453DC"/>
    <w:rsid w:val="0086516F"/>
    <w:rsid w:val="008701DE"/>
    <w:rsid w:val="00875B76"/>
    <w:rsid w:val="008779AB"/>
    <w:rsid w:val="008A4832"/>
    <w:rsid w:val="008B686F"/>
    <w:rsid w:val="008C0300"/>
    <w:rsid w:val="008D2FF5"/>
    <w:rsid w:val="008F1AB0"/>
    <w:rsid w:val="008F1BD6"/>
    <w:rsid w:val="0091007D"/>
    <w:rsid w:val="00930CEC"/>
    <w:rsid w:val="00953D84"/>
    <w:rsid w:val="009567E2"/>
    <w:rsid w:val="00974BE2"/>
    <w:rsid w:val="00982343"/>
    <w:rsid w:val="009A0A48"/>
    <w:rsid w:val="009A4860"/>
    <w:rsid w:val="009A5205"/>
    <w:rsid w:val="009C1E26"/>
    <w:rsid w:val="009C4E97"/>
    <w:rsid w:val="009D18EC"/>
    <w:rsid w:val="009D51F3"/>
    <w:rsid w:val="009D58BF"/>
    <w:rsid w:val="009D5FE2"/>
    <w:rsid w:val="009E21E9"/>
    <w:rsid w:val="009E3D16"/>
    <w:rsid w:val="009F561A"/>
    <w:rsid w:val="00A13385"/>
    <w:rsid w:val="00A15D8F"/>
    <w:rsid w:val="00A34B77"/>
    <w:rsid w:val="00A46F3C"/>
    <w:rsid w:val="00A73C54"/>
    <w:rsid w:val="00A750B8"/>
    <w:rsid w:val="00A77665"/>
    <w:rsid w:val="00A81BF6"/>
    <w:rsid w:val="00A83F02"/>
    <w:rsid w:val="00A93CB2"/>
    <w:rsid w:val="00AB256E"/>
    <w:rsid w:val="00AB5A1A"/>
    <w:rsid w:val="00AC61FB"/>
    <w:rsid w:val="00AD35FA"/>
    <w:rsid w:val="00AD4764"/>
    <w:rsid w:val="00AD683A"/>
    <w:rsid w:val="00AE7EBD"/>
    <w:rsid w:val="00AF0EF9"/>
    <w:rsid w:val="00B015CB"/>
    <w:rsid w:val="00B22462"/>
    <w:rsid w:val="00B37670"/>
    <w:rsid w:val="00B44322"/>
    <w:rsid w:val="00B523BF"/>
    <w:rsid w:val="00B60A60"/>
    <w:rsid w:val="00B72F06"/>
    <w:rsid w:val="00B856C1"/>
    <w:rsid w:val="00B90394"/>
    <w:rsid w:val="00BA0C26"/>
    <w:rsid w:val="00BB42B7"/>
    <w:rsid w:val="00BD6064"/>
    <w:rsid w:val="00BE1868"/>
    <w:rsid w:val="00BE658D"/>
    <w:rsid w:val="00C02F66"/>
    <w:rsid w:val="00C04002"/>
    <w:rsid w:val="00C059C6"/>
    <w:rsid w:val="00C2669D"/>
    <w:rsid w:val="00C61418"/>
    <w:rsid w:val="00C81FED"/>
    <w:rsid w:val="00CA2072"/>
    <w:rsid w:val="00CB4C26"/>
    <w:rsid w:val="00CC5657"/>
    <w:rsid w:val="00CD4C5E"/>
    <w:rsid w:val="00CE06F6"/>
    <w:rsid w:val="00D1085F"/>
    <w:rsid w:val="00D17BE4"/>
    <w:rsid w:val="00D17DEC"/>
    <w:rsid w:val="00D3061E"/>
    <w:rsid w:val="00D42D88"/>
    <w:rsid w:val="00D6734F"/>
    <w:rsid w:val="00DC0FAC"/>
    <w:rsid w:val="00DD39E9"/>
    <w:rsid w:val="00DD41EA"/>
    <w:rsid w:val="00E022C9"/>
    <w:rsid w:val="00E03F15"/>
    <w:rsid w:val="00E05A3E"/>
    <w:rsid w:val="00E074EC"/>
    <w:rsid w:val="00E1398A"/>
    <w:rsid w:val="00E21FEA"/>
    <w:rsid w:val="00E306A6"/>
    <w:rsid w:val="00E31A77"/>
    <w:rsid w:val="00E45AFD"/>
    <w:rsid w:val="00E56E5B"/>
    <w:rsid w:val="00E606A1"/>
    <w:rsid w:val="00E7082F"/>
    <w:rsid w:val="00E87C32"/>
    <w:rsid w:val="00EA33D4"/>
    <w:rsid w:val="00EB69A7"/>
    <w:rsid w:val="00EC07F8"/>
    <w:rsid w:val="00EC397B"/>
    <w:rsid w:val="00ED5792"/>
    <w:rsid w:val="00EE0316"/>
    <w:rsid w:val="00EF6BB0"/>
    <w:rsid w:val="00F01480"/>
    <w:rsid w:val="00F10F8B"/>
    <w:rsid w:val="00F510DC"/>
    <w:rsid w:val="00F516B0"/>
    <w:rsid w:val="00F81FFD"/>
    <w:rsid w:val="00F850EF"/>
    <w:rsid w:val="00F90163"/>
    <w:rsid w:val="00F953BD"/>
    <w:rsid w:val="00FC2659"/>
    <w:rsid w:val="00FC45EE"/>
    <w:rsid w:val="00FC47F0"/>
    <w:rsid w:val="00FC6931"/>
    <w:rsid w:val="00FC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DEEC6"/>
  <w15:chartTrackingRefBased/>
  <w15:docId w15:val="{59B73E04-D7E8-46C6-825A-99198ED05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F7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3F7017"/>
  </w:style>
  <w:style w:type="character" w:customStyle="1" w:styleId="normaltextrun">
    <w:name w:val="normaltextrun"/>
    <w:basedOn w:val="DefaultParagraphFont"/>
    <w:rsid w:val="003F7017"/>
  </w:style>
  <w:style w:type="paragraph" w:styleId="NoSpacing">
    <w:name w:val="No Spacing"/>
    <w:uiPriority w:val="1"/>
    <w:qFormat/>
    <w:rsid w:val="003F7017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3F70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49681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1409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95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67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62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20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19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1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75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1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83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75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19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51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0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0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17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7014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41249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75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77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44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73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68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82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83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71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01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41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41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31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17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5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30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85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0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4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4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1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08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2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16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09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0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39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2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70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07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8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83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1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5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96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37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7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81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52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10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6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42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4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36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9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96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8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1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10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8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70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16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66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36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63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51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0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62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9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6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4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25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95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89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81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83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02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8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28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86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33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42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45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67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57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5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95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51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50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8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2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75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25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2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74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2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73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0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67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22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43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14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79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93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7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6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8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73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3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2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81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30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53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56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01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7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86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13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02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29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4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30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3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682ACED59C2A46B0DC9AB7FEA0B21D" ma:contentTypeVersion="3" ma:contentTypeDescription="Create a new document." ma:contentTypeScope="" ma:versionID="c4544ef0f525ccf116e5062e9243b58f">
  <xsd:schema xmlns:xsd="http://www.w3.org/2001/XMLSchema" xmlns:xs="http://www.w3.org/2001/XMLSchema" xmlns:p="http://schemas.microsoft.com/office/2006/metadata/properties" xmlns:ns2="f575f570-9927-45e3-9d1d-0878078bbfc3" xmlns:ns3="c75e3332-99d6-4da7-b2ef-4463212d3095" targetNamespace="http://schemas.microsoft.com/office/2006/metadata/properties" ma:root="true" ma:fieldsID="b5180ccef3f7c97e9e54b7090836ab6a" ns2:_="" ns3:_="">
    <xsd:import namespace="f575f570-9927-45e3-9d1d-0878078bbfc3"/>
    <xsd:import namespace="c75e3332-99d6-4da7-b2ef-4463212d309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75f570-9927-45e3-9d1d-0878078bbfc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e3332-99d6-4da7-b2ef-4463212d3095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BBC958-4CA6-4477-8BD3-B3F3EC9611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7FB312-D80C-43AE-B848-1ABC9812D1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75f570-9927-45e3-9d1d-0878078bbfc3"/>
    <ds:schemaRef ds:uri="c75e3332-99d6-4da7-b2ef-4463212d30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0CAF51-5228-468B-8556-0E049D9AA57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398</Words>
  <Characters>2274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 Dishman</dc:creator>
  <cp:keywords/>
  <dc:description/>
  <cp:lastModifiedBy>Microsoft Office User</cp:lastModifiedBy>
  <cp:revision>2</cp:revision>
  <dcterms:created xsi:type="dcterms:W3CDTF">2018-08-08T03:28:00Z</dcterms:created>
  <dcterms:modified xsi:type="dcterms:W3CDTF">2018-08-08T03:28:00Z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0x010100B7682ACED59C2A46B0DC9AB7FEA0B21D</vt:lpwstr>
  </property>
</Properties>
</file>